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D056" w14:textId="17892684" w:rsidR="00344865" w:rsidRPr="007975E1" w:rsidRDefault="00845299" w:rsidP="50F8BBCF">
      <w:pPr>
        <w:pStyle w:val="BendriggSubHeading"/>
        <w:rPr>
          <w:rFonts w:ascii="Calibri" w:hAnsi="Calibri" w:cs="Calibri"/>
          <w:sz w:val="52"/>
          <w:szCs w:val="52"/>
        </w:rPr>
      </w:pPr>
      <w:r w:rsidRPr="007975E1">
        <w:rPr>
          <w:rFonts w:ascii="Calibri" w:hAnsi="Calibri" w:cs="Calibri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33947E8" wp14:editId="2C6A492A">
            <wp:simplePos x="0" y="0"/>
            <wp:positionH relativeFrom="column">
              <wp:posOffset>4486275</wp:posOffset>
            </wp:positionH>
            <wp:positionV relativeFrom="paragraph">
              <wp:posOffset>0</wp:posOffset>
            </wp:positionV>
            <wp:extent cx="1628775" cy="1628775"/>
            <wp:effectExtent l="0" t="0" r="9525" b="9525"/>
            <wp:wrapSquare wrapText="bothSides"/>
            <wp:docPr id="105407750" name="Picture 1" descr="Outline of a person climbing, enclosed in a big green heart. Bendrigg min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304" w:rsidRPr="007975E1">
        <w:rPr>
          <w:rFonts w:ascii="Calibri" w:hAnsi="Calibri" w:cs="Calibri"/>
          <w:sz w:val="52"/>
          <w:szCs w:val="52"/>
        </w:rPr>
        <w:t>Co</w:t>
      </w:r>
      <w:r w:rsidR="53E0CBA0" w:rsidRPr="007975E1">
        <w:rPr>
          <w:rFonts w:ascii="Calibri" w:hAnsi="Calibri" w:cs="Calibri"/>
          <w:sz w:val="52"/>
          <w:szCs w:val="52"/>
        </w:rPr>
        <w:t>ok</w:t>
      </w:r>
    </w:p>
    <w:p w14:paraId="733E1E74" w14:textId="77777777" w:rsidR="00F86579" w:rsidRPr="007975E1" w:rsidRDefault="00F86579" w:rsidP="00F86579">
      <w:pPr>
        <w:pStyle w:val="BendriggMainText"/>
        <w:rPr>
          <w:rFonts w:ascii="Calibri" w:hAnsi="Calibri" w:cs="Calibri"/>
          <w:lang w:eastAsia="en-GB"/>
        </w:rPr>
      </w:pPr>
    </w:p>
    <w:p w14:paraId="25E374E7" w14:textId="0C7A3FFD" w:rsidR="00344865" w:rsidRPr="007975E1" w:rsidRDefault="00574CEB" w:rsidP="50F8BBCF">
      <w:pPr>
        <w:pStyle w:val="BendriggSubHeading"/>
        <w:rPr>
          <w:rFonts w:ascii="Calibri" w:hAnsi="Calibri" w:cs="Calibri"/>
          <w:b w:val="0"/>
          <w:color w:val="auto"/>
          <w:sz w:val="24"/>
          <w:szCs w:val="24"/>
        </w:rPr>
      </w:pPr>
      <w:r w:rsidRPr="007975E1">
        <w:rPr>
          <w:rFonts w:ascii="Calibri" w:hAnsi="Calibri" w:cs="Calibri"/>
          <w:b w:val="0"/>
          <w:color w:val="auto"/>
          <w:sz w:val="24"/>
          <w:szCs w:val="24"/>
        </w:rPr>
        <w:t>Job Title:</w:t>
      </w:r>
      <w:r w:rsidRPr="007975E1">
        <w:rPr>
          <w:rFonts w:ascii="Calibri" w:hAnsi="Calibri" w:cs="Calibri"/>
          <w:b w:val="0"/>
          <w:color w:val="auto"/>
        </w:rPr>
        <w:tab/>
      </w:r>
      <w:r w:rsidR="00712212" w:rsidRPr="007975E1">
        <w:rPr>
          <w:rFonts w:ascii="Calibri" w:hAnsi="Calibri" w:cs="Calibri"/>
          <w:b w:val="0"/>
          <w:color w:val="auto"/>
        </w:rPr>
        <w:t xml:space="preserve">        </w:t>
      </w:r>
      <w:r w:rsidRPr="007975E1">
        <w:rPr>
          <w:rFonts w:ascii="Calibri" w:hAnsi="Calibri" w:cs="Calibri"/>
          <w:b w:val="0"/>
          <w:color w:val="auto"/>
          <w:sz w:val="24"/>
          <w:szCs w:val="24"/>
        </w:rPr>
        <w:t>Cook</w:t>
      </w:r>
    </w:p>
    <w:p w14:paraId="3BC87BA1" w14:textId="571923CD" w:rsidR="00344865" w:rsidRPr="007975E1" w:rsidRDefault="00574CEB" w:rsidP="50F8BBCF">
      <w:pPr>
        <w:pStyle w:val="BendriggSubHeading"/>
        <w:rPr>
          <w:rFonts w:ascii="Calibri" w:hAnsi="Calibri" w:cs="Calibri"/>
          <w:b w:val="0"/>
          <w:color w:val="auto"/>
          <w:sz w:val="24"/>
          <w:szCs w:val="24"/>
        </w:rPr>
      </w:pPr>
      <w:r w:rsidRPr="007975E1">
        <w:rPr>
          <w:rFonts w:ascii="Calibri" w:hAnsi="Calibri" w:cs="Calibri"/>
          <w:b w:val="0"/>
          <w:color w:val="auto"/>
          <w:sz w:val="24"/>
          <w:szCs w:val="24"/>
        </w:rPr>
        <w:t xml:space="preserve">Salary: </w:t>
      </w:r>
      <w:r w:rsidR="00845299" w:rsidRPr="007975E1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Pr="007975E1">
        <w:rPr>
          <w:rFonts w:ascii="Calibri" w:hAnsi="Calibri" w:cs="Calibri"/>
          <w:b w:val="0"/>
          <w:color w:val="auto"/>
        </w:rPr>
        <w:tab/>
      </w:r>
      <w:r w:rsidR="00712212" w:rsidRPr="007975E1">
        <w:rPr>
          <w:rFonts w:ascii="Calibri" w:hAnsi="Calibri" w:cs="Calibri"/>
          <w:b w:val="0"/>
          <w:color w:val="auto"/>
        </w:rPr>
        <w:t xml:space="preserve">        </w:t>
      </w:r>
      <w:r w:rsidRPr="007975E1">
        <w:rPr>
          <w:rFonts w:ascii="Calibri" w:hAnsi="Calibri" w:cs="Calibri"/>
          <w:b w:val="0"/>
          <w:color w:val="auto"/>
          <w:sz w:val="24"/>
          <w:szCs w:val="24"/>
        </w:rPr>
        <w:t>£2</w:t>
      </w:r>
      <w:r w:rsidR="000C6797" w:rsidRPr="007975E1">
        <w:rPr>
          <w:rFonts w:ascii="Calibri" w:hAnsi="Calibri" w:cs="Calibri"/>
          <w:b w:val="0"/>
          <w:color w:val="auto"/>
          <w:sz w:val="24"/>
          <w:szCs w:val="24"/>
        </w:rPr>
        <w:t>3,</w:t>
      </w:r>
      <w:r w:rsidR="002B6FA1">
        <w:rPr>
          <w:rFonts w:ascii="Calibri" w:hAnsi="Calibri" w:cs="Calibri"/>
          <w:b w:val="0"/>
          <w:color w:val="auto"/>
          <w:sz w:val="24"/>
          <w:szCs w:val="24"/>
        </w:rPr>
        <w:t>958</w:t>
      </w:r>
      <w:r w:rsidRPr="007975E1">
        <w:rPr>
          <w:rFonts w:ascii="Calibri" w:hAnsi="Calibri" w:cs="Calibri"/>
          <w:b w:val="0"/>
          <w:color w:val="auto"/>
          <w:sz w:val="24"/>
          <w:szCs w:val="24"/>
        </w:rPr>
        <w:t xml:space="preserve"> - £2</w:t>
      </w:r>
      <w:r w:rsidR="002B6FA1">
        <w:rPr>
          <w:rFonts w:ascii="Calibri" w:hAnsi="Calibri" w:cs="Calibri"/>
          <w:b w:val="0"/>
          <w:color w:val="auto"/>
          <w:sz w:val="24"/>
          <w:szCs w:val="24"/>
        </w:rPr>
        <w:t>9,196</w:t>
      </w:r>
      <w:r w:rsidRPr="007975E1">
        <w:rPr>
          <w:rFonts w:ascii="Calibri" w:hAnsi="Calibri" w:cs="Calibri"/>
          <w:b w:val="0"/>
          <w:color w:val="auto"/>
          <w:sz w:val="24"/>
          <w:szCs w:val="24"/>
        </w:rPr>
        <w:t xml:space="preserve"> FTE</w:t>
      </w:r>
    </w:p>
    <w:p w14:paraId="2A9FC6ED" w14:textId="4025637B" w:rsidR="00344865" w:rsidRPr="00D26438" w:rsidRDefault="00574CEB" w:rsidP="50F8BBCF">
      <w:pPr>
        <w:pStyle w:val="BendriggSubHeading"/>
        <w:rPr>
          <w:rFonts w:ascii="Calibri" w:hAnsi="Calibri" w:cs="Calibri"/>
          <w:b w:val="0"/>
          <w:color w:val="auto"/>
          <w:sz w:val="24"/>
          <w:szCs w:val="24"/>
        </w:rPr>
      </w:pPr>
      <w:r w:rsidRPr="007975E1">
        <w:rPr>
          <w:rFonts w:ascii="Calibri" w:hAnsi="Calibri" w:cs="Calibri"/>
          <w:b w:val="0"/>
          <w:color w:val="auto"/>
          <w:sz w:val="24"/>
          <w:szCs w:val="24"/>
        </w:rPr>
        <w:t xml:space="preserve">Contract: </w:t>
      </w:r>
      <w:r w:rsidRPr="007975E1">
        <w:rPr>
          <w:rFonts w:ascii="Calibri" w:hAnsi="Calibri" w:cs="Calibri"/>
          <w:b w:val="0"/>
          <w:color w:val="auto"/>
        </w:rPr>
        <w:tab/>
      </w:r>
      <w:r w:rsidR="00712212" w:rsidRPr="007975E1">
        <w:rPr>
          <w:rFonts w:ascii="Calibri" w:hAnsi="Calibri" w:cs="Calibri"/>
          <w:b w:val="0"/>
          <w:color w:val="auto"/>
        </w:rPr>
        <w:t xml:space="preserve">        </w:t>
      </w:r>
      <w:r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Permanent, </w:t>
      </w:r>
      <w:r w:rsidR="007E34BE" w:rsidRPr="00D26438">
        <w:rPr>
          <w:rFonts w:ascii="Calibri" w:hAnsi="Calibri" w:cs="Calibri"/>
          <w:b w:val="0"/>
          <w:color w:val="auto"/>
          <w:sz w:val="24"/>
          <w:szCs w:val="24"/>
        </w:rPr>
        <w:t>Full time (</w:t>
      </w:r>
      <w:r w:rsidR="00005D17" w:rsidRPr="00D26438">
        <w:rPr>
          <w:rFonts w:ascii="Calibri" w:hAnsi="Calibri" w:cs="Calibri"/>
          <w:b w:val="0"/>
          <w:color w:val="auto"/>
          <w:sz w:val="24"/>
          <w:szCs w:val="24"/>
        </w:rPr>
        <w:t>0.8</w:t>
      </w:r>
      <w:r w:rsidR="007E34BE" w:rsidRPr="00D26438">
        <w:rPr>
          <w:rFonts w:ascii="Calibri" w:hAnsi="Calibri" w:cs="Calibri"/>
          <w:b w:val="0"/>
          <w:color w:val="auto"/>
          <w:sz w:val="24"/>
          <w:szCs w:val="24"/>
        </w:rPr>
        <w:t>FTE Considered</w:t>
      </w:r>
      <w:r w:rsidR="00D6285D" w:rsidRPr="00D26438">
        <w:rPr>
          <w:rFonts w:ascii="Calibri" w:hAnsi="Calibri" w:cs="Calibri"/>
          <w:b w:val="0"/>
          <w:color w:val="auto"/>
          <w:sz w:val="24"/>
          <w:szCs w:val="24"/>
        </w:rPr>
        <w:t>)</w:t>
      </w:r>
    </w:p>
    <w:p w14:paraId="4C8AD1E4" w14:textId="3D084305" w:rsidR="00344865" w:rsidRPr="00D26438" w:rsidRDefault="00574CEB" w:rsidP="50F8BBCF">
      <w:pPr>
        <w:pStyle w:val="BendriggSubHeading"/>
        <w:rPr>
          <w:rFonts w:ascii="Calibri" w:hAnsi="Calibri" w:cs="Calibri"/>
          <w:b w:val="0"/>
          <w:color w:val="auto"/>
          <w:sz w:val="24"/>
          <w:szCs w:val="24"/>
        </w:rPr>
      </w:pPr>
      <w:r w:rsidRPr="00D26438">
        <w:rPr>
          <w:rFonts w:ascii="Calibri" w:hAnsi="Calibri" w:cs="Calibri"/>
          <w:b w:val="0"/>
          <w:color w:val="auto"/>
          <w:sz w:val="24"/>
          <w:szCs w:val="24"/>
        </w:rPr>
        <w:t>Hours:</w:t>
      </w:r>
      <w:r w:rsidRPr="00D26438">
        <w:rPr>
          <w:rFonts w:ascii="Calibri" w:hAnsi="Calibri" w:cs="Calibri"/>
          <w:b w:val="0"/>
          <w:color w:val="auto"/>
        </w:rPr>
        <w:tab/>
      </w:r>
      <w:r w:rsidRPr="00D26438">
        <w:rPr>
          <w:rFonts w:ascii="Calibri" w:hAnsi="Calibri" w:cs="Calibri"/>
          <w:b w:val="0"/>
          <w:color w:val="auto"/>
        </w:rPr>
        <w:tab/>
      </w:r>
      <w:r w:rsidR="00845299" w:rsidRPr="00D26438">
        <w:rPr>
          <w:rFonts w:ascii="Calibri" w:hAnsi="Calibri" w:cs="Calibri"/>
          <w:b w:val="0"/>
          <w:color w:val="auto"/>
        </w:rPr>
        <w:t xml:space="preserve">        </w:t>
      </w:r>
      <w:r w:rsidRPr="00D26438">
        <w:rPr>
          <w:rFonts w:ascii="Calibri" w:hAnsi="Calibri" w:cs="Calibri"/>
          <w:b w:val="0"/>
          <w:color w:val="auto"/>
          <w:sz w:val="24"/>
          <w:szCs w:val="24"/>
        </w:rPr>
        <w:t>36.25 hours per week</w:t>
      </w:r>
      <w:r w:rsidR="00D6285D"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 FTE</w:t>
      </w:r>
      <w:r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.  </w:t>
      </w:r>
      <w:r w:rsidR="00D6285D" w:rsidRPr="00D26438">
        <w:rPr>
          <w:rFonts w:ascii="Calibri" w:hAnsi="Calibri" w:cs="Calibri"/>
          <w:b w:val="0"/>
          <w:color w:val="auto"/>
          <w:sz w:val="24"/>
          <w:szCs w:val="24"/>
        </w:rPr>
        <w:t>(</w:t>
      </w:r>
      <w:r w:rsidR="00507A50" w:rsidRPr="00D26438">
        <w:rPr>
          <w:rFonts w:ascii="Calibri" w:hAnsi="Calibri" w:cs="Calibri"/>
          <w:b w:val="0"/>
          <w:color w:val="auto"/>
          <w:sz w:val="24"/>
          <w:szCs w:val="24"/>
        </w:rPr>
        <w:t>29</w:t>
      </w:r>
      <w:r w:rsidR="00D6285D"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 hours for 0.8FTE)</w:t>
      </w:r>
    </w:p>
    <w:p w14:paraId="6633046B" w14:textId="44E71B0B" w:rsidR="00845299" w:rsidRPr="00D26438" w:rsidRDefault="00574CEB" w:rsidP="50F8BBCF">
      <w:pPr>
        <w:pStyle w:val="BendriggSubHeading"/>
        <w:rPr>
          <w:rFonts w:ascii="Calibri" w:hAnsi="Calibri" w:cs="Calibri"/>
          <w:b w:val="0"/>
          <w:color w:val="auto"/>
          <w:sz w:val="24"/>
          <w:szCs w:val="24"/>
        </w:rPr>
      </w:pPr>
      <w:r w:rsidRPr="00D26438">
        <w:rPr>
          <w:rFonts w:ascii="Calibri" w:hAnsi="Calibri" w:cs="Calibri"/>
          <w:b w:val="0"/>
          <w:color w:val="auto"/>
          <w:sz w:val="24"/>
          <w:szCs w:val="24"/>
        </w:rPr>
        <w:t>Location:</w:t>
      </w:r>
      <w:r w:rsidRPr="00D26438">
        <w:rPr>
          <w:rFonts w:ascii="Calibri" w:hAnsi="Calibri" w:cs="Calibri"/>
          <w:b w:val="0"/>
          <w:color w:val="auto"/>
        </w:rPr>
        <w:tab/>
      </w:r>
      <w:r w:rsidR="00845299" w:rsidRPr="00D26438">
        <w:rPr>
          <w:rFonts w:ascii="Calibri" w:hAnsi="Calibri" w:cs="Calibri"/>
          <w:b w:val="0"/>
          <w:color w:val="auto"/>
        </w:rPr>
        <w:t xml:space="preserve">        </w:t>
      </w:r>
      <w:r w:rsidRPr="00D26438">
        <w:rPr>
          <w:rFonts w:ascii="Calibri" w:hAnsi="Calibri" w:cs="Calibri"/>
          <w:b w:val="0"/>
          <w:color w:val="auto"/>
          <w:sz w:val="24"/>
          <w:szCs w:val="24"/>
        </w:rPr>
        <w:t>Bendrigg Lodge, Old Hutton,Kendal</w:t>
      </w:r>
      <w:r w:rsidR="00845299"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  <w:r w:rsidRPr="00D26438">
        <w:rPr>
          <w:rFonts w:ascii="Calibri" w:hAnsi="Calibri" w:cs="Calibri"/>
          <w:b w:val="0"/>
          <w:color w:val="auto"/>
          <w:sz w:val="24"/>
          <w:szCs w:val="24"/>
        </w:rPr>
        <w:t>LA8 0NR</w:t>
      </w:r>
    </w:p>
    <w:p w14:paraId="68B055D3" w14:textId="6380D36E" w:rsidR="00845299" w:rsidRPr="00D26438" w:rsidRDefault="00574CEB" w:rsidP="50F8BBCF">
      <w:pPr>
        <w:pStyle w:val="BendriggSubHeading"/>
        <w:rPr>
          <w:rFonts w:ascii="Calibri" w:hAnsi="Calibri" w:cs="Calibri"/>
          <w:b w:val="0"/>
          <w:color w:val="EE0000"/>
          <w:sz w:val="24"/>
          <w:szCs w:val="24"/>
        </w:rPr>
      </w:pPr>
      <w:r w:rsidRPr="00D26438">
        <w:rPr>
          <w:rFonts w:ascii="Calibri" w:hAnsi="Calibri" w:cs="Calibri"/>
          <w:b w:val="0"/>
          <w:color w:val="auto"/>
          <w:sz w:val="24"/>
          <w:szCs w:val="24"/>
        </w:rPr>
        <w:t>Closing date:</w:t>
      </w:r>
      <w:r w:rsidRPr="00D26438">
        <w:rPr>
          <w:rFonts w:ascii="Calibri" w:hAnsi="Calibri" w:cs="Calibri"/>
          <w:b w:val="0"/>
          <w:color w:val="auto"/>
        </w:rPr>
        <w:tab/>
      </w:r>
      <w:r w:rsidR="00587487" w:rsidRPr="00D26438">
        <w:rPr>
          <w:rFonts w:ascii="Calibri" w:hAnsi="Calibri" w:cs="Calibri"/>
          <w:b w:val="0"/>
          <w:color w:val="auto"/>
        </w:rPr>
        <w:t xml:space="preserve">        </w:t>
      </w:r>
      <w:r w:rsidR="004106A2" w:rsidRPr="00D26438">
        <w:rPr>
          <w:rFonts w:ascii="Calibri" w:hAnsi="Calibri" w:cs="Calibri"/>
          <w:b w:val="0"/>
          <w:color w:val="auto"/>
          <w:sz w:val="24"/>
          <w:szCs w:val="24"/>
        </w:rPr>
        <w:t>Wednesday 24</w:t>
      </w:r>
      <w:r w:rsidR="004106A2" w:rsidRPr="00D26438">
        <w:rPr>
          <w:rFonts w:ascii="Calibri" w:hAnsi="Calibri" w:cs="Calibri"/>
          <w:b w:val="0"/>
          <w:color w:val="auto"/>
          <w:sz w:val="24"/>
          <w:szCs w:val="24"/>
          <w:vertAlign w:val="superscript"/>
        </w:rPr>
        <w:t>th</w:t>
      </w:r>
      <w:r w:rsidR="004106A2"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 April 2026</w:t>
      </w:r>
    </w:p>
    <w:p w14:paraId="05AF6C7F" w14:textId="5CFC4AE3" w:rsidR="00574CEB" w:rsidRPr="00D26438" w:rsidRDefault="00574CEB" w:rsidP="50F8BBCF">
      <w:pPr>
        <w:pStyle w:val="BendriggSubHeading"/>
        <w:rPr>
          <w:rFonts w:ascii="Calibri" w:hAnsi="Calibri" w:cs="Calibri"/>
          <w:b w:val="0"/>
          <w:sz w:val="24"/>
          <w:szCs w:val="24"/>
        </w:rPr>
      </w:pPr>
      <w:r w:rsidRPr="00D26438">
        <w:rPr>
          <w:rFonts w:ascii="Calibri" w:hAnsi="Calibri" w:cs="Calibri"/>
          <w:b w:val="0"/>
          <w:color w:val="auto"/>
          <w:sz w:val="24"/>
          <w:szCs w:val="24"/>
        </w:rPr>
        <w:t>Interview date:</w:t>
      </w:r>
      <w:r w:rsidR="00587487" w:rsidRPr="00D26438">
        <w:rPr>
          <w:rFonts w:ascii="Calibri" w:hAnsi="Calibri" w:cs="Calibri"/>
          <w:b w:val="0"/>
          <w:color w:val="auto"/>
        </w:rPr>
        <w:t xml:space="preserve">       </w:t>
      </w:r>
      <w:r w:rsidR="00164CF2" w:rsidRPr="00D26438">
        <w:rPr>
          <w:rFonts w:ascii="Calibri" w:hAnsi="Calibri" w:cs="Calibri"/>
          <w:b w:val="0"/>
          <w:color w:val="auto"/>
          <w:sz w:val="24"/>
          <w:szCs w:val="24"/>
        </w:rPr>
        <w:t>Wednesday</w:t>
      </w:r>
      <w:r w:rsidR="00121F7F"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 2</w:t>
      </w:r>
      <w:r w:rsidR="00164CF2" w:rsidRPr="00D26438">
        <w:rPr>
          <w:rFonts w:ascii="Calibri" w:hAnsi="Calibri" w:cs="Calibri"/>
          <w:b w:val="0"/>
          <w:color w:val="auto"/>
          <w:sz w:val="24"/>
          <w:szCs w:val="24"/>
        </w:rPr>
        <w:t>9</w:t>
      </w:r>
      <w:r w:rsidR="00121F7F" w:rsidRPr="00D26438">
        <w:rPr>
          <w:rFonts w:ascii="Calibri" w:hAnsi="Calibri" w:cs="Calibri"/>
          <w:b w:val="0"/>
          <w:color w:val="auto"/>
          <w:sz w:val="24"/>
          <w:szCs w:val="24"/>
          <w:vertAlign w:val="superscript"/>
        </w:rPr>
        <w:t>th</w:t>
      </w:r>
      <w:r w:rsidR="00121F7F" w:rsidRPr="00D26438">
        <w:rPr>
          <w:rFonts w:ascii="Calibri" w:hAnsi="Calibri" w:cs="Calibri"/>
          <w:b w:val="0"/>
          <w:color w:val="auto"/>
          <w:sz w:val="24"/>
          <w:szCs w:val="24"/>
        </w:rPr>
        <w:t xml:space="preserve"> April 2026 (TBC)</w:t>
      </w:r>
    </w:p>
    <w:p w14:paraId="1A431D39" w14:textId="77777777" w:rsidR="005C0F32" w:rsidRPr="007975E1" w:rsidRDefault="005C0F32" w:rsidP="005C0F32">
      <w:pPr>
        <w:pStyle w:val="BendriggMainText"/>
        <w:rPr>
          <w:rFonts w:ascii="Calibri" w:hAnsi="Calibri" w:cs="Calibri"/>
        </w:rPr>
      </w:pPr>
    </w:p>
    <w:p w14:paraId="45879D3C" w14:textId="6F188214" w:rsidR="005C0F32" w:rsidRPr="007975E1" w:rsidRDefault="005C0F32" w:rsidP="005C0F32">
      <w:pPr>
        <w:pStyle w:val="BendriggMainTex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 xml:space="preserve">The focus of this role will be to ensure the provision of catering services on behalf of Bendrigg Trust. The post holder’s key responsibilities/tasks will be as follows: </w:t>
      </w:r>
    </w:p>
    <w:p w14:paraId="7EA7CEB9" w14:textId="77777777" w:rsidR="005C0F32" w:rsidRPr="007975E1" w:rsidRDefault="005C0F32" w:rsidP="005C0F32">
      <w:pPr>
        <w:pStyle w:val="BendriggMainText"/>
        <w:rPr>
          <w:rStyle w:val="normaltextrun"/>
          <w:rFonts w:ascii="Calibri" w:hAnsi="Calibri" w:cs="Calibri"/>
        </w:rPr>
      </w:pPr>
    </w:p>
    <w:p w14:paraId="06B29DCD" w14:textId="2B3E51DD" w:rsidR="005C0F32" w:rsidRPr="007975E1" w:rsidRDefault="005C0F32" w:rsidP="005C0F32">
      <w:pPr>
        <w:pStyle w:val="BendriggSubHeading2"/>
        <w:rPr>
          <w:rFonts w:ascii="Calibri" w:hAnsi="Calibri" w:cs="Calibri"/>
        </w:rPr>
      </w:pPr>
      <w:r w:rsidRPr="007975E1">
        <w:rPr>
          <w:rFonts w:ascii="Calibri" w:hAnsi="Calibri" w:cs="Calibri"/>
        </w:rPr>
        <w:t>Cook</w:t>
      </w:r>
      <w:r w:rsidR="00843C7C" w:rsidRPr="007975E1">
        <w:rPr>
          <w:rFonts w:ascii="Calibri" w:hAnsi="Calibri" w:cs="Calibri"/>
        </w:rPr>
        <w:t xml:space="preserve"> Job Description:</w:t>
      </w:r>
    </w:p>
    <w:p w14:paraId="0DFD5F9F" w14:textId="77777777" w:rsidR="00712212" w:rsidRPr="007975E1" w:rsidRDefault="00712212" w:rsidP="00712212">
      <w:pPr>
        <w:pStyle w:val="BendriggMainText"/>
        <w:rPr>
          <w:rFonts w:ascii="Calibri" w:hAnsi="Calibri" w:cs="Calibri"/>
          <w:lang w:eastAsia="en-GB"/>
        </w:rPr>
      </w:pPr>
    </w:p>
    <w:p w14:paraId="0D5C6810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To pro-actively work with the Head Cook, as part of the Catering team to promote healthy eating.</w:t>
      </w:r>
    </w:p>
    <w:p w14:paraId="2D10F632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To support all relevant administration, purchasing, stock control and maintenance in accordance with Bendrigg’s policies and procedures.</w:t>
      </w:r>
    </w:p>
    <w:p w14:paraId="7EC1A178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To prepare and produce a range of meals to the agreed standards of customer requirements and legislation.</w:t>
      </w:r>
    </w:p>
    <w:p w14:paraId="655C7978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To ensure good kitchen practices and cooking methods are upheld and observed.</w:t>
      </w:r>
    </w:p>
    <w:p w14:paraId="27ACDA9E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To maintain a high standard of personal and kitchen hygiene.</w:t>
      </w:r>
    </w:p>
    <w:p w14:paraId="70949390" w14:textId="4ED56329" w:rsidR="005C0F32" w:rsidRPr="007975E1" w:rsidRDefault="005C0F32" w:rsidP="00AF5BCD">
      <w:pPr>
        <w:pStyle w:val="ListParagraph"/>
        <w:numPr>
          <w:ilvl w:val="0"/>
          <w:numId w:val="21"/>
        </w:numPr>
        <w:spacing w:line="276" w:lineRule="auto"/>
        <w:jc w:val="left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7975E1">
        <w:rPr>
          <w:rFonts w:ascii="Calibri" w:hAnsi="Calibri" w:cs="Calibri"/>
          <w:sz w:val="24"/>
          <w:szCs w:val="24"/>
        </w:rPr>
        <w:t>Ensure that the kitchen complies with Food Hygiene standards in accordance with Environmental health legislation.</w:t>
      </w:r>
    </w:p>
    <w:p w14:paraId="0EEDF406" w14:textId="57B653A2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Style w:val="normaltextrun"/>
          <w:rFonts w:ascii="Calibri" w:hAnsi="Calibri" w:cs="Calibri"/>
          <w:sz w:val="24"/>
          <w:szCs w:val="24"/>
        </w:rPr>
      </w:pPr>
      <w:r w:rsidRPr="007975E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Maintain a high level of cleanliness in accordance with health and safety regulations including washing of equipment, utensils and machinery e.g. dishwasher</w:t>
      </w:r>
      <w:r w:rsidR="00784354" w:rsidRPr="007975E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59B755A2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The post holder must wear the appropriate PPE as provided and where applicable.</w:t>
      </w:r>
    </w:p>
    <w:p w14:paraId="695CFE51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Style w:val="normaltextrun"/>
          <w:rFonts w:ascii="Calibri" w:hAnsi="Calibri" w:cs="Calibri"/>
          <w:sz w:val="24"/>
          <w:szCs w:val="24"/>
        </w:rPr>
      </w:pPr>
      <w:r w:rsidRPr="007975E1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Take an active role in the catering team, including attending meetings and undertake training deemed necessary.</w:t>
      </w:r>
    </w:p>
    <w:p w14:paraId="2F955ACB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Style w:val="normaltextrun"/>
          <w:rFonts w:ascii="Calibri" w:hAnsi="Calibri" w:cs="Calibri"/>
          <w:sz w:val="24"/>
          <w:szCs w:val="24"/>
        </w:rPr>
      </w:pPr>
      <w:r w:rsidRPr="007975E1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To be responsible for volunteers and other Bendrigg staff whilst in the kitchen.</w:t>
      </w:r>
    </w:p>
    <w:p w14:paraId="0FC8F0C5" w14:textId="77777777" w:rsidR="005C0F32" w:rsidRPr="007975E1" w:rsidRDefault="005C0F32" w:rsidP="005C0F32">
      <w:pPr>
        <w:pStyle w:val="ListParagraph"/>
        <w:numPr>
          <w:ilvl w:val="0"/>
          <w:numId w:val="21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7975E1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To support the maintenance, repair and safety of the kitchen and all equipment.</w:t>
      </w:r>
    </w:p>
    <w:p w14:paraId="2AC972EF" w14:textId="77777777" w:rsidR="005C0F32" w:rsidRPr="007975E1" w:rsidRDefault="005C0F32" w:rsidP="005C0F32">
      <w:pPr>
        <w:pStyle w:val="ListParagraph"/>
        <w:spacing w:line="276" w:lineRule="auto"/>
        <w:rPr>
          <w:rFonts w:ascii="Calibri" w:hAnsi="Calibri" w:cs="Calibri"/>
          <w:sz w:val="24"/>
          <w:szCs w:val="24"/>
        </w:rPr>
      </w:pPr>
    </w:p>
    <w:p w14:paraId="0D4B0B9A" w14:textId="7AAEB226" w:rsidR="005C0F32" w:rsidRPr="007975E1" w:rsidRDefault="005C0F32" w:rsidP="005C0F32">
      <w:pPr>
        <w:pStyle w:val="BendriggSubHeading2"/>
        <w:rPr>
          <w:rStyle w:val="normaltextrun"/>
          <w:rFonts w:ascii="Calibri" w:hAnsi="Calibri" w:cs="Calibri"/>
        </w:rPr>
      </w:pPr>
      <w:r w:rsidRPr="007975E1">
        <w:rPr>
          <w:rStyle w:val="normaltextrun"/>
          <w:rFonts w:ascii="Calibri" w:hAnsi="Calibri" w:cs="Calibri"/>
        </w:rPr>
        <w:t>Other:</w:t>
      </w:r>
    </w:p>
    <w:p w14:paraId="1FF6BC55" w14:textId="77777777" w:rsidR="00712212" w:rsidRPr="007975E1" w:rsidRDefault="00712212" w:rsidP="00712212">
      <w:pPr>
        <w:pStyle w:val="BendriggMainText"/>
        <w:rPr>
          <w:rFonts w:ascii="Calibri" w:hAnsi="Calibri" w:cs="Calibri"/>
          <w:lang w:eastAsia="en-GB"/>
        </w:rPr>
      </w:pPr>
    </w:p>
    <w:p w14:paraId="1308BF15" w14:textId="77777777" w:rsidR="005C0F32" w:rsidRPr="007975E1" w:rsidRDefault="005C0F32" w:rsidP="005C0F3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975E1">
        <w:rPr>
          <w:rStyle w:val="normaltextrun"/>
          <w:rFonts w:ascii="Calibri" w:hAnsi="Calibri" w:cs="Calibri"/>
        </w:rPr>
        <w:t>To participate in internal and external training as appropriate to the role</w:t>
      </w:r>
    </w:p>
    <w:p w14:paraId="311099A8" w14:textId="51067EC4" w:rsidR="005C0F32" w:rsidRPr="007975E1" w:rsidRDefault="005C0F32" w:rsidP="005C0F32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7975E1">
        <w:rPr>
          <w:rStyle w:val="normaltextrun"/>
          <w:rFonts w:ascii="Calibri" w:hAnsi="Calibri" w:cs="Calibri"/>
        </w:rPr>
        <w:t xml:space="preserve">To undertake such duties as may reasonably be expected, within the scope and rank of the post. </w:t>
      </w:r>
    </w:p>
    <w:p w14:paraId="421E6278" w14:textId="77777777" w:rsidR="00712212" w:rsidRPr="007975E1" w:rsidRDefault="00712212" w:rsidP="00712212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6CEC5F7A" w14:textId="77777777" w:rsidR="007631C2" w:rsidRPr="007975E1" w:rsidRDefault="007631C2" w:rsidP="00712212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18A74857" w14:textId="77777777" w:rsidR="007631C2" w:rsidRPr="007975E1" w:rsidRDefault="007631C2" w:rsidP="00843C7C">
      <w:pPr>
        <w:pStyle w:val="BendriggSubHeading2"/>
        <w:rPr>
          <w:rFonts w:ascii="Calibri" w:hAnsi="Calibri" w:cs="Calibri"/>
        </w:rPr>
      </w:pPr>
    </w:p>
    <w:p w14:paraId="03667B6C" w14:textId="2383F6FF" w:rsidR="00AF7581" w:rsidRPr="007975E1" w:rsidRDefault="00AF7581" w:rsidP="00843C7C">
      <w:pPr>
        <w:pStyle w:val="BendriggSubHeading2"/>
        <w:rPr>
          <w:rFonts w:ascii="Calibri" w:hAnsi="Calibri" w:cs="Calibri"/>
        </w:rPr>
      </w:pPr>
      <w:r w:rsidRPr="007975E1">
        <w:rPr>
          <w:rFonts w:ascii="Calibri" w:hAnsi="Calibri" w:cs="Calibri"/>
        </w:rPr>
        <w:lastRenderedPageBreak/>
        <w:t>Cook</w:t>
      </w:r>
      <w:r w:rsidR="00843C7C" w:rsidRPr="007975E1">
        <w:rPr>
          <w:rFonts w:ascii="Calibri" w:hAnsi="Calibri" w:cs="Calibri"/>
        </w:rPr>
        <w:t xml:space="preserve">: </w:t>
      </w:r>
      <w:r w:rsidRPr="007975E1">
        <w:rPr>
          <w:rFonts w:ascii="Calibri" w:hAnsi="Calibri" w:cs="Calibri"/>
        </w:rPr>
        <w:t>Person Specification</w:t>
      </w:r>
    </w:p>
    <w:p w14:paraId="21470CB0" w14:textId="77777777" w:rsidR="005C0F32" w:rsidRPr="007975E1" w:rsidRDefault="005C0F32" w:rsidP="005C0F32">
      <w:pPr>
        <w:rPr>
          <w:rFonts w:ascii="Calibri" w:hAnsi="Calibri" w:cs="Calibri"/>
          <w:sz w:val="24"/>
          <w:szCs w:val="24"/>
        </w:rPr>
      </w:pPr>
      <w:r w:rsidRPr="007975E1">
        <w:rPr>
          <w:rFonts w:ascii="Calibri" w:hAnsi="Calibri" w:cs="Calibri"/>
          <w:sz w:val="24"/>
          <w:szCs w:val="24"/>
        </w:rPr>
        <w:t>It is expected that the post holder will have the following:</w:t>
      </w:r>
    </w:p>
    <w:p w14:paraId="7019F7F1" w14:textId="77777777" w:rsidR="007A5881" w:rsidRPr="007975E1" w:rsidRDefault="007A5881" w:rsidP="005C0F32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0"/>
        <w:gridCol w:w="3844"/>
        <w:gridCol w:w="3685"/>
      </w:tblGrid>
      <w:tr w:rsidR="005C0F32" w:rsidRPr="007975E1" w14:paraId="35646A17" w14:textId="77777777" w:rsidTr="70AA031D">
        <w:tc>
          <w:tcPr>
            <w:tcW w:w="1680" w:type="dxa"/>
          </w:tcPr>
          <w:p w14:paraId="3DBE6FF0" w14:textId="77777777" w:rsidR="005C0F32" w:rsidRPr="007975E1" w:rsidRDefault="005C0F3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844" w:type="dxa"/>
          </w:tcPr>
          <w:p w14:paraId="4DD92646" w14:textId="77777777" w:rsidR="005C0F32" w:rsidRPr="007975E1" w:rsidRDefault="005C0F3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3685" w:type="dxa"/>
          </w:tcPr>
          <w:p w14:paraId="1E9E2E56" w14:textId="77777777" w:rsidR="005C0F32" w:rsidRPr="007975E1" w:rsidRDefault="005C0F32">
            <w:pPr>
              <w:ind w:left="23" w:hanging="23"/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Desirable</w:t>
            </w:r>
          </w:p>
        </w:tc>
      </w:tr>
      <w:tr w:rsidR="005C0F32" w:rsidRPr="007975E1" w14:paraId="545242E9" w14:textId="77777777" w:rsidTr="70AA031D">
        <w:tc>
          <w:tcPr>
            <w:tcW w:w="1680" w:type="dxa"/>
          </w:tcPr>
          <w:p w14:paraId="6846CDD1" w14:textId="77777777" w:rsidR="005C0F32" w:rsidRPr="007975E1" w:rsidRDefault="005C0F3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  <w:tc>
          <w:tcPr>
            <w:tcW w:w="3844" w:type="dxa"/>
          </w:tcPr>
          <w:p w14:paraId="25954AAE" w14:textId="0E3AB3FB" w:rsidR="005C0F32" w:rsidRPr="007975E1" w:rsidRDefault="002B070C" w:rsidP="002B070C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To have provided catering on either paid or voluntary basis, ideally in a commercial setting</w:t>
            </w:r>
          </w:p>
        </w:tc>
        <w:tc>
          <w:tcPr>
            <w:tcW w:w="3685" w:type="dxa"/>
          </w:tcPr>
          <w:p w14:paraId="576FE51E" w14:textId="77777777" w:rsidR="00BD5D55" w:rsidRPr="007975E1" w:rsidRDefault="00F513A1" w:rsidP="00BD5D55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Experience of carrying out monitoring checks</w:t>
            </w:r>
          </w:p>
          <w:p w14:paraId="2D348EAD" w14:textId="747F6C6F" w:rsidR="005C0F32" w:rsidRPr="007975E1" w:rsidRDefault="00F513A1" w:rsidP="00BD5D55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Experience of controlling stock</w:t>
            </w:r>
          </w:p>
        </w:tc>
      </w:tr>
      <w:tr w:rsidR="005C0F32" w:rsidRPr="007975E1" w14:paraId="08CD0792" w14:textId="77777777" w:rsidTr="70AA031D">
        <w:tc>
          <w:tcPr>
            <w:tcW w:w="1680" w:type="dxa"/>
          </w:tcPr>
          <w:p w14:paraId="72DDCA18" w14:textId="77777777" w:rsidR="005C0F32" w:rsidRPr="007975E1" w:rsidRDefault="005C0F3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Knowledge</w:t>
            </w:r>
          </w:p>
        </w:tc>
        <w:tc>
          <w:tcPr>
            <w:tcW w:w="3844" w:type="dxa"/>
          </w:tcPr>
          <w:p w14:paraId="0AB6C55D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Understanding of safe working practices, safe food hygiene practices and safe personal hygiene practices</w:t>
            </w:r>
          </w:p>
          <w:p w14:paraId="3E298605" w14:textId="5D51C179" w:rsidR="005C0F32" w:rsidRPr="007975E1" w:rsidRDefault="005C0F32" w:rsidP="002B070C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Basic knowledge of Health &amp; Safety and food hygiene regulations</w:t>
            </w:r>
          </w:p>
        </w:tc>
        <w:tc>
          <w:tcPr>
            <w:tcW w:w="3685" w:type="dxa"/>
          </w:tcPr>
          <w:p w14:paraId="5A073080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Good understanding of various dietary and cultural requirements</w:t>
            </w:r>
          </w:p>
          <w:p w14:paraId="006379B6" w14:textId="77777777" w:rsidR="00F513A1" w:rsidRDefault="00F513A1" w:rsidP="00F513A1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Knowledge of the importance of portion control</w:t>
            </w:r>
          </w:p>
          <w:p w14:paraId="60DC91AA" w14:textId="77777777" w:rsidR="005C0F32" w:rsidRPr="007975E1" w:rsidRDefault="005C0F32">
            <w:pPr>
              <w:pStyle w:val="ListParagraph"/>
              <w:ind w:left="15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32" w:rsidRPr="007975E1" w14:paraId="73B021BC" w14:textId="77777777" w:rsidTr="70AA031D">
        <w:tc>
          <w:tcPr>
            <w:tcW w:w="1680" w:type="dxa"/>
          </w:tcPr>
          <w:p w14:paraId="3CA8133A" w14:textId="77777777" w:rsidR="005C0F32" w:rsidRPr="007975E1" w:rsidRDefault="005C0F3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Skills</w:t>
            </w:r>
          </w:p>
        </w:tc>
        <w:tc>
          <w:tcPr>
            <w:tcW w:w="3844" w:type="dxa"/>
          </w:tcPr>
          <w:p w14:paraId="16F671D6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Ability to prepare and cook a full range of meals to meet the needs of the service users</w:t>
            </w:r>
          </w:p>
          <w:p w14:paraId="0779E973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Cleaning skills including washing up and general kitchen cleaning routines</w:t>
            </w:r>
          </w:p>
          <w:p w14:paraId="6AFD97EC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Ability to communicate with staff and service users confidently</w:t>
            </w:r>
          </w:p>
          <w:p w14:paraId="1DBA2CF3" w14:textId="77777777" w:rsidR="005C0F32" w:rsidRPr="007975E1" w:rsidRDefault="005C0F32">
            <w:pPr>
              <w:pStyle w:val="ListParagraph"/>
              <w:ind w:left="157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90791C" w14:textId="77777777" w:rsidR="001150C4" w:rsidRDefault="00E319B9" w:rsidP="00E83637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150C4">
              <w:rPr>
                <w:rFonts w:ascii="Calibri" w:hAnsi="Calibri" w:cs="Calibri"/>
                <w:sz w:val="24"/>
                <w:szCs w:val="24"/>
              </w:rPr>
              <w:t>Reliability and good time</w:t>
            </w:r>
            <w:r w:rsidRPr="001150C4">
              <w:rPr>
                <w:rFonts w:ascii="Calibri" w:hAnsi="Calibri" w:cs="Calibri"/>
                <w:sz w:val="24"/>
                <w:szCs w:val="24"/>
              </w:rPr>
              <w:noBreakHyphen/>
              <w:t>keeping, ensuring meals are prepared and served promptly.</w:t>
            </w:r>
          </w:p>
          <w:p w14:paraId="322E39B6" w14:textId="7C0FF0A9" w:rsidR="00664C9D" w:rsidRPr="001150C4" w:rsidRDefault="00664C9D" w:rsidP="00E83637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1150C4">
              <w:rPr>
                <w:rFonts w:ascii="Calibri" w:hAnsi="Calibri" w:cs="Calibri"/>
                <w:sz w:val="24"/>
                <w:szCs w:val="24"/>
              </w:rPr>
              <w:t>Ability</w:t>
            </w:r>
            <w:r w:rsidRPr="001150C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150C4">
              <w:rPr>
                <w:rFonts w:ascii="Calibri" w:hAnsi="Calibri" w:cs="Calibri"/>
                <w:sz w:val="24"/>
                <w:szCs w:val="24"/>
              </w:rPr>
              <w:t>to follow kitchen</w:t>
            </w:r>
            <w:r w:rsidR="00E83637" w:rsidRPr="001150C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150C4">
              <w:rPr>
                <w:rFonts w:ascii="Calibri" w:hAnsi="Calibri" w:cs="Calibri"/>
                <w:sz w:val="24"/>
                <w:szCs w:val="24"/>
              </w:rPr>
              <w:t>schedules and meal plans, while remaining flexible when needs or numbers change.</w:t>
            </w:r>
          </w:p>
          <w:p w14:paraId="682522AC" w14:textId="77777777" w:rsidR="005C0F32" w:rsidRPr="007975E1" w:rsidRDefault="005C0F32">
            <w:pPr>
              <w:pStyle w:val="ListParagraph"/>
              <w:ind w:left="23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32" w:rsidRPr="007975E1" w14:paraId="0927BB99" w14:textId="77777777" w:rsidTr="70AA031D">
        <w:tc>
          <w:tcPr>
            <w:tcW w:w="1680" w:type="dxa"/>
          </w:tcPr>
          <w:p w14:paraId="470B0FCC" w14:textId="77777777" w:rsidR="005C0F32" w:rsidRPr="007975E1" w:rsidRDefault="005C0F3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Qualifications</w:t>
            </w:r>
          </w:p>
        </w:tc>
        <w:tc>
          <w:tcPr>
            <w:tcW w:w="3844" w:type="dxa"/>
          </w:tcPr>
          <w:p w14:paraId="0E69F189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Basic Food Hygiene L2 (or willingness to obtain this)</w:t>
            </w:r>
          </w:p>
        </w:tc>
        <w:tc>
          <w:tcPr>
            <w:tcW w:w="3685" w:type="dxa"/>
          </w:tcPr>
          <w:p w14:paraId="1163C1E1" w14:textId="77777777" w:rsidR="005C0F32" w:rsidRPr="007975E1" w:rsidRDefault="005C0F32">
            <w:pPr>
              <w:pStyle w:val="ListParagraph"/>
              <w:ind w:left="23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• Intermediate Food Hygiene L3 (or willingness to obtain this)</w:t>
            </w:r>
          </w:p>
          <w:p w14:paraId="3B11958D" w14:textId="77777777" w:rsidR="005C0F32" w:rsidRPr="007975E1" w:rsidRDefault="005C0F32">
            <w:pPr>
              <w:pStyle w:val="ListParagraph"/>
              <w:ind w:left="23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• NVQ2 in Catering and Hospitality (or equivalent)</w:t>
            </w:r>
          </w:p>
          <w:p w14:paraId="2CA320A2" w14:textId="77777777" w:rsidR="005C0F32" w:rsidRPr="007975E1" w:rsidRDefault="005C0F32">
            <w:pPr>
              <w:pStyle w:val="ListParagraph"/>
              <w:ind w:left="23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0F32" w:rsidRPr="007975E1" w14:paraId="2E7C417D" w14:textId="77777777" w:rsidTr="70AA031D">
        <w:tc>
          <w:tcPr>
            <w:tcW w:w="1680" w:type="dxa"/>
          </w:tcPr>
          <w:p w14:paraId="5454A0C4" w14:textId="77777777" w:rsidR="005C0F32" w:rsidRPr="007975E1" w:rsidRDefault="005C0F3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975E1">
              <w:rPr>
                <w:rFonts w:ascii="Calibri" w:hAnsi="Calibri" w:cs="Calibri"/>
                <w:b/>
                <w:sz w:val="24"/>
                <w:szCs w:val="24"/>
              </w:rPr>
              <w:t>Other</w:t>
            </w:r>
          </w:p>
        </w:tc>
        <w:tc>
          <w:tcPr>
            <w:tcW w:w="3844" w:type="dxa"/>
          </w:tcPr>
          <w:p w14:paraId="4DA86448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Able to work as part of a team</w:t>
            </w:r>
          </w:p>
          <w:p w14:paraId="501BF945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Flexibility in work hours</w:t>
            </w:r>
          </w:p>
          <w:p w14:paraId="5C36A11C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Ability to meet the travel requirements of the role</w:t>
            </w:r>
          </w:p>
          <w:p w14:paraId="36CF8F3B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Willingness to undertake training and development in the post</w:t>
            </w:r>
          </w:p>
          <w:p w14:paraId="53B69F07" w14:textId="77777777" w:rsidR="005C0F32" w:rsidRPr="007975E1" w:rsidRDefault="005C0F32" w:rsidP="005C0F32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57" w:hanging="157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 xml:space="preserve">Empathy with the aims of Bendrigg </w:t>
            </w:r>
          </w:p>
        </w:tc>
        <w:tc>
          <w:tcPr>
            <w:tcW w:w="3685" w:type="dxa"/>
          </w:tcPr>
          <w:p w14:paraId="35BBF772" w14:textId="3330C75D" w:rsidR="003E78AD" w:rsidRPr="007975E1" w:rsidRDefault="003E78AD" w:rsidP="003E78AD">
            <w:pPr>
              <w:rPr>
                <w:rFonts w:ascii="Calibri" w:hAnsi="Calibri" w:cs="Calibri"/>
                <w:sz w:val="24"/>
                <w:szCs w:val="24"/>
              </w:rPr>
            </w:pPr>
            <w:r w:rsidRPr="007975E1">
              <w:rPr>
                <w:rFonts w:ascii="Calibri" w:hAnsi="Calibri" w:cs="Calibri"/>
                <w:sz w:val="24"/>
                <w:szCs w:val="24"/>
              </w:rPr>
              <w:t>• Experience</w:t>
            </w:r>
            <w:r w:rsidR="00FB33E5" w:rsidRPr="007975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975E1">
              <w:rPr>
                <w:rFonts w:ascii="Calibri" w:hAnsi="Calibri" w:cs="Calibri"/>
                <w:sz w:val="24"/>
                <w:szCs w:val="24"/>
              </w:rPr>
              <w:t>working</w:t>
            </w:r>
            <w:r w:rsidR="00FB33E5" w:rsidRPr="007975E1">
              <w:rPr>
                <w:rFonts w:ascii="Calibri" w:hAnsi="Calibri" w:cs="Calibri"/>
                <w:sz w:val="24"/>
                <w:szCs w:val="24"/>
              </w:rPr>
              <w:t xml:space="preserve"> around</w:t>
            </w:r>
            <w:r w:rsidRPr="007975E1">
              <w:rPr>
                <w:rFonts w:ascii="Calibri" w:hAnsi="Calibri" w:cs="Calibri"/>
                <w:sz w:val="24"/>
                <w:szCs w:val="24"/>
              </w:rPr>
              <w:t xml:space="preserve"> people with disabilities</w:t>
            </w:r>
          </w:p>
          <w:p w14:paraId="1FFFAC28" w14:textId="0710956D" w:rsidR="003E78AD" w:rsidRPr="007975E1" w:rsidRDefault="003E78AD" w:rsidP="003E78A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97F48B" w14:textId="77777777" w:rsidR="00791177" w:rsidRPr="007975E1" w:rsidRDefault="00791177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08FC96A1" w14:textId="77777777" w:rsidR="00AE30C1" w:rsidRPr="007975E1" w:rsidRDefault="00AE30C1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0DE0F4BA" w14:textId="77777777" w:rsidR="00AC7C05" w:rsidRPr="007975E1" w:rsidRDefault="00AC7C05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0686A055" w14:textId="77777777" w:rsidR="00AC7C05" w:rsidRPr="007975E1" w:rsidRDefault="00AC7C05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20808591" w14:textId="77777777" w:rsidR="00AC7C05" w:rsidRPr="007975E1" w:rsidRDefault="00AC7C05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3597861E" w14:textId="77777777" w:rsidR="00AC7C05" w:rsidRPr="007975E1" w:rsidRDefault="00AC7C05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6C0279A5" w14:textId="77777777" w:rsidR="00AC7C05" w:rsidRPr="007975E1" w:rsidRDefault="00AC7C05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779DC7B9" w14:textId="77777777" w:rsidR="00AC7C05" w:rsidRPr="007975E1" w:rsidRDefault="00AC7C05" w:rsidP="00791177">
      <w:pPr>
        <w:jc w:val="right"/>
        <w:rPr>
          <w:rFonts w:ascii="Calibri" w:hAnsi="Calibri" w:cs="Calibri"/>
          <w:b/>
          <w:bCs/>
          <w:color w:val="00483D"/>
          <w:sz w:val="24"/>
          <w:szCs w:val="24"/>
        </w:rPr>
      </w:pPr>
    </w:p>
    <w:p w14:paraId="7E161A4A" w14:textId="77777777" w:rsidR="0060497A" w:rsidRPr="007975E1" w:rsidRDefault="0060497A" w:rsidP="007F6E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483D"/>
          <w:sz w:val="24"/>
          <w:szCs w:val="24"/>
        </w:rPr>
      </w:pPr>
    </w:p>
    <w:sectPr w:rsidR="0060497A" w:rsidRPr="007975E1" w:rsidSect="009E36D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E575" w14:textId="77777777" w:rsidR="00F54C81" w:rsidRDefault="00F54C81" w:rsidP="00C90D9C">
      <w:pPr>
        <w:spacing w:line="240" w:lineRule="auto"/>
      </w:pPr>
      <w:r>
        <w:separator/>
      </w:r>
    </w:p>
  </w:endnote>
  <w:endnote w:type="continuationSeparator" w:id="0">
    <w:p w14:paraId="53884BBA" w14:textId="77777777" w:rsidR="00F54C81" w:rsidRDefault="00F54C81" w:rsidP="00C90D9C">
      <w:pPr>
        <w:spacing w:line="240" w:lineRule="auto"/>
      </w:pPr>
      <w:r>
        <w:continuationSeparator/>
      </w:r>
    </w:p>
  </w:endnote>
  <w:endnote w:type="continuationNotice" w:id="1">
    <w:p w14:paraId="31016BD3" w14:textId="77777777" w:rsidR="00F54C81" w:rsidRDefault="00F54C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man PS">
    <w:altName w:val="MS Gothic"/>
    <w:charset w:val="80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7E83" w14:textId="0FD30EC9" w:rsidR="00C90D9C" w:rsidRPr="00E11092" w:rsidRDefault="00E11092" w:rsidP="00E11092">
    <w:pPr>
      <w:pStyle w:val="Footer"/>
    </w:pPr>
    <w:r w:rsidRPr="00C90D9C">
      <w:rPr>
        <w:rFonts w:ascii="Calibri" w:hAnsi="Calibri" w:cs="Calibri"/>
        <w:noProof/>
        <w:sz w:val="23"/>
        <w:szCs w:val="23"/>
      </w:rPr>
      <w:drawing>
        <wp:anchor distT="0" distB="0" distL="114300" distR="114300" simplePos="0" relativeHeight="251658241" behindDoc="1" locked="0" layoutInCell="1" allowOverlap="1" wp14:anchorId="2EEAF1CA" wp14:editId="18580BAE">
          <wp:simplePos x="0" y="0"/>
          <wp:positionH relativeFrom="margin">
            <wp:posOffset>-914400</wp:posOffset>
          </wp:positionH>
          <wp:positionV relativeFrom="margin">
            <wp:posOffset>8623935</wp:posOffset>
          </wp:positionV>
          <wp:extent cx="8801100" cy="1171575"/>
          <wp:effectExtent l="0" t="0" r="0" b="0"/>
          <wp:wrapTight wrapText="bothSides">
            <wp:wrapPolygon edited="0">
              <wp:start x="13044" y="4215"/>
              <wp:lineTo x="0" y="9834"/>
              <wp:lineTo x="0" y="12995"/>
              <wp:lineTo x="16130" y="16156"/>
              <wp:lineTo x="16177" y="17210"/>
              <wp:lineTo x="17112" y="17210"/>
              <wp:lineTo x="17205" y="16156"/>
              <wp:lineTo x="21553" y="11239"/>
              <wp:lineTo x="21553" y="9483"/>
              <wp:lineTo x="15475" y="4215"/>
              <wp:lineTo x="13044" y="4215"/>
            </wp:wrapPolygon>
          </wp:wrapTight>
          <wp:docPr id="1768868448" name="Picture 4" descr="A green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73040" name="Picture 4" descr="A green line i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70AB" w14:textId="77777777" w:rsidR="00A96CB7" w:rsidRPr="00C90D9C" w:rsidRDefault="00A96CB7" w:rsidP="00A96CB7">
    <w:pPr>
      <w:pStyle w:val="Footer"/>
      <w:rPr>
        <w:rFonts w:ascii="Calibri" w:hAnsi="Calibri" w:cs="Calibri"/>
        <w:sz w:val="23"/>
        <w:szCs w:val="23"/>
      </w:rPr>
    </w:pPr>
    <w:r w:rsidRPr="00C90D9C">
      <w:rPr>
        <w:rFonts w:ascii="Calibri" w:hAnsi="Calibri" w:cs="Calibri"/>
        <w:noProof/>
        <w:sz w:val="23"/>
        <w:szCs w:val="23"/>
      </w:rPr>
      <w:drawing>
        <wp:anchor distT="0" distB="0" distL="114300" distR="114300" simplePos="0" relativeHeight="251658240" behindDoc="1" locked="0" layoutInCell="1" allowOverlap="1" wp14:anchorId="6B62126E" wp14:editId="07EC159E">
          <wp:simplePos x="0" y="0"/>
          <wp:positionH relativeFrom="margin">
            <wp:posOffset>-914400</wp:posOffset>
          </wp:positionH>
          <wp:positionV relativeFrom="margin">
            <wp:posOffset>8096250</wp:posOffset>
          </wp:positionV>
          <wp:extent cx="8801100" cy="1171575"/>
          <wp:effectExtent l="0" t="0" r="0" b="0"/>
          <wp:wrapTight wrapText="bothSides">
            <wp:wrapPolygon edited="0">
              <wp:start x="13044" y="4215"/>
              <wp:lineTo x="0" y="9834"/>
              <wp:lineTo x="0" y="12995"/>
              <wp:lineTo x="16130" y="16156"/>
              <wp:lineTo x="16177" y="17210"/>
              <wp:lineTo x="17112" y="17210"/>
              <wp:lineTo x="17205" y="16156"/>
              <wp:lineTo x="21553" y="11239"/>
              <wp:lineTo x="21553" y="9483"/>
              <wp:lineTo x="15475" y="4215"/>
              <wp:lineTo x="13044" y="4215"/>
            </wp:wrapPolygon>
          </wp:wrapTight>
          <wp:docPr id="1324673040" name="Picture 4" descr="A green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673040" name="Picture 4" descr="A green line i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0D9C">
      <w:rPr>
        <w:rFonts w:ascii="Calibri" w:hAnsi="Calibri" w:cs="Calibri"/>
        <w:sz w:val="23"/>
        <w:szCs w:val="23"/>
      </w:rPr>
      <w:t>www.bendrigg.org.uk     |     01539 723766     |     bookings@bendrigg.org.uk</w:t>
    </w:r>
  </w:p>
  <w:p w14:paraId="1F86F024" w14:textId="7719C4F9" w:rsidR="00090507" w:rsidRPr="00A96CB7" w:rsidRDefault="00A96CB7">
    <w:pPr>
      <w:pStyle w:val="Footer"/>
      <w:rPr>
        <w:rFonts w:ascii="Calibri" w:hAnsi="Calibri" w:cs="Calibri"/>
        <w:sz w:val="23"/>
        <w:szCs w:val="23"/>
      </w:rPr>
    </w:pPr>
    <w:r w:rsidRPr="00C90D9C">
      <w:rPr>
        <w:rFonts w:ascii="Calibri" w:hAnsi="Calibri" w:cs="Calibri"/>
        <w:sz w:val="23"/>
        <w:szCs w:val="23"/>
      </w:rPr>
      <w:t>Bendrigg Trust, Bendrigg Lodge, Old Hutton, Kendal LA8 0NR     |     Registered Charity: 508450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6606" w14:textId="77777777" w:rsidR="00F54C81" w:rsidRDefault="00F54C81" w:rsidP="00C90D9C">
      <w:pPr>
        <w:spacing w:line="240" w:lineRule="auto"/>
      </w:pPr>
      <w:r>
        <w:separator/>
      </w:r>
    </w:p>
  </w:footnote>
  <w:footnote w:type="continuationSeparator" w:id="0">
    <w:p w14:paraId="0CA87D29" w14:textId="77777777" w:rsidR="00F54C81" w:rsidRDefault="00F54C81" w:rsidP="00C90D9C">
      <w:pPr>
        <w:spacing w:line="240" w:lineRule="auto"/>
      </w:pPr>
      <w:r>
        <w:continuationSeparator/>
      </w:r>
    </w:p>
  </w:footnote>
  <w:footnote w:type="continuationNotice" w:id="1">
    <w:p w14:paraId="57DB258C" w14:textId="77777777" w:rsidR="00F54C81" w:rsidRDefault="00F54C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046D33A" w14:paraId="3F79FBF2" w14:textId="77777777" w:rsidTr="3046D33A">
      <w:trPr>
        <w:trHeight w:val="300"/>
      </w:trPr>
      <w:tc>
        <w:tcPr>
          <w:tcW w:w="3485" w:type="dxa"/>
        </w:tcPr>
        <w:p w14:paraId="351E37B1" w14:textId="6CB648CD" w:rsidR="3046D33A" w:rsidRDefault="3046D33A" w:rsidP="3046D33A">
          <w:pPr>
            <w:pStyle w:val="Header"/>
            <w:ind w:left="-115"/>
          </w:pPr>
        </w:p>
      </w:tc>
      <w:tc>
        <w:tcPr>
          <w:tcW w:w="3485" w:type="dxa"/>
        </w:tcPr>
        <w:p w14:paraId="04BC3693" w14:textId="6A73A29F" w:rsidR="3046D33A" w:rsidRDefault="3046D33A" w:rsidP="3046D33A">
          <w:pPr>
            <w:pStyle w:val="Header"/>
            <w:jc w:val="center"/>
          </w:pPr>
        </w:p>
      </w:tc>
      <w:tc>
        <w:tcPr>
          <w:tcW w:w="3485" w:type="dxa"/>
        </w:tcPr>
        <w:p w14:paraId="682EDC95" w14:textId="710FECA3" w:rsidR="3046D33A" w:rsidRDefault="3046D33A" w:rsidP="3046D33A">
          <w:pPr>
            <w:pStyle w:val="Header"/>
            <w:ind w:right="-115"/>
            <w:jc w:val="right"/>
          </w:pPr>
        </w:p>
      </w:tc>
    </w:tr>
  </w:tbl>
  <w:p w14:paraId="7B991A9A" w14:textId="3CD5DD02" w:rsidR="3046D33A" w:rsidRDefault="3046D33A" w:rsidP="3046D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046D33A" w14:paraId="3772FB5C" w14:textId="77777777" w:rsidTr="3046D33A">
      <w:trPr>
        <w:trHeight w:val="300"/>
      </w:trPr>
      <w:tc>
        <w:tcPr>
          <w:tcW w:w="3485" w:type="dxa"/>
        </w:tcPr>
        <w:p w14:paraId="4AD7E927" w14:textId="45FB2371" w:rsidR="3046D33A" w:rsidRDefault="3046D33A" w:rsidP="3046D33A">
          <w:pPr>
            <w:pStyle w:val="Header"/>
            <w:ind w:left="-115"/>
          </w:pPr>
        </w:p>
      </w:tc>
      <w:tc>
        <w:tcPr>
          <w:tcW w:w="3485" w:type="dxa"/>
        </w:tcPr>
        <w:p w14:paraId="7C0CD67C" w14:textId="59591645" w:rsidR="3046D33A" w:rsidRDefault="3046D33A" w:rsidP="3046D33A">
          <w:pPr>
            <w:pStyle w:val="Header"/>
            <w:jc w:val="center"/>
          </w:pPr>
        </w:p>
      </w:tc>
      <w:tc>
        <w:tcPr>
          <w:tcW w:w="3485" w:type="dxa"/>
        </w:tcPr>
        <w:p w14:paraId="6231FFDF" w14:textId="75290C88" w:rsidR="3046D33A" w:rsidRDefault="3046D33A" w:rsidP="3046D33A">
          <w:pPr>
            <w:pStyle w:val="Header"/>
            <w:ind w:right="-115"/>
            <w:jc w:val="right"/>
          </w:pPr>
        </w:p>
      </w:tc>
    </w:tr>
  </w:tbl>
  <w:p w14:paraId="7408987B" w14:textId="1DDED9AB" w:rsidR="3046D33A" w:rsidRDefault="3046D33A" w:rsidP="3046D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0A6"/>
    <w:multiLevelType w:val="hybridMultilevel"/>
    <w:tmpl w:val="FB00B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689D"/>
    <w:multiLevelType w:val="hybridMultilevel"/>
    <w:tmpl w:val="75C0D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0E0A"/>
    <w:multiLevelType w:val="multilevel"/>
    <w:tmpl w:val="B224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31A58"/>
    <w:multiLevelType w:val="hybridMultilevel"/>
    <w:tmpl w:val="D3748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6A02"/>
    <w:multiLevelType w:val="hybridMultilevel"/>
    <w:tmpl w:val="310C1D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7A166C"/>
    <w:multiLevelType w:val="hybridMultilevel"/>
    <w:tmpl w:val="9E0EF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60B77"/>
    <w:multiLevelType w:val="hybridMultilevel"/>
    <w:tmpl w:val="EEDE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31B20"/>
    <w:multiLevelType w:val="hybridMultilevel"/>
    <w:tmpl w:val="8C62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A051B"/>
    <w:multiLevelType w:val="hybridMultilevel"/>
    <w:tmpl w:val="3F38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96DC9"/>
    <w:multiLevelType w:val="hybridMultilevel"/>
    <w:tmpl w:val="1118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D3F69"/>
    <w:multiLevelType w:val="hybridMultilevel"/>
    <w:tmpl w:val="BDE4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A0328"/>
    <w:multiLevelType w:val="hybridMultilevel"/>
    <w:tmpl w:val="A3AE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17F57"/>
    <w:multiLevelType w:val="hybridMultilevel"/>
    <w:tmpl w:val="BE986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71FB"/>
    <w:multiLevelType w:val="hybridMultilevel"/>
    <w:tmpl w:val="1AC8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BA9"/>
    <w:multiLevelType w:val="hybridMultilevel"/>
    <w:tmpl w:val="B756D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D02D8"/>
    <w:multiLevelType w:val="hybridMultilevel"/>
    <w:tmpl w:val="DD744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72537"/>
    <w:multiLevelType w:val="hybridMultilevel"/>
    <w:tmpl w:val="CB5A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57F13"/>
    <w:multiLevelType w:val="hybridMultilevel"/>
    <w:tmpl w:val="83666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95DA9"/>
    <w:multiLevelType w:val="hybridMultilevel"/>
    <w:tmpl w:val="E35E4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05344"/>
    <w:multiLevelType w:val="hybridMultilevel"/>
    <w:tmpl w:val="460A6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71CBF"/>
    <w:multiLevelType w:val="multilevel"/>
    <w:tmpl w:val="E2A6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C0F5B"/>
    <w:multiLevelType w:val="hybridMultilevel"/>
    <w:tmpl w:val="AE72DA80"/>
    <w:lvl w:ilvl="0" w:tplc="C5A84B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7480"/>
    <w:multiLevelType w:val="hybridMultilevel"/>
    <w:tmpl w:val="3E20A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7401">
    <w:abstractNumId w:val="21"/>
  </w:num>
  <w:num w:numId="2" w16cid:durableId="1409156928">
    <w:abstractNumId w:val="16"/>
  </w:num>
  <w:num w:numId="3" w16cid:durableId="130485702">
    <w:abstractNumId w:val="4"/>
  </w:num>
  <w:num w:numId="4" w16cid:durableId="192501873">
    <w:abstractNumId w:val="9"/>
  </w:num>
  <w:num w:numId="5" w16cid:durableId="903949291">
    <w:abstractNumId w:val="0"/>
  </w:num>
  <w:num w:numId="6" w16cid:durableId="1606425299">
    <w:abstractNumId w:val="8"/>
  </w:num>
  <w:num w:numId="7" w16cid:durableId="1115246989">
    <w:abstractNumId w:val="10"/>
  </w:num>
  <w:num w:numId="8" w16cid:durableId="1404523592">
    <w:abstractNumId w:val="7"/>
  </w:num>
  <w:num w:numId="9" w16cid:durableId="271278950">
    <w:abstractNumId w:val="22"/>
  </w:num>
  <w:num w:numId="10" w16cid:durableId="1808667156">
    <w:abstractNumId w:val="14"/>
  </w:num>
  <w:num w:numId="11" w16cid:durableId="896663951">
    <w:abstractNumId w:val="1"/>
  </w:num>
  <w:num w:numId="12" w16cid:durableId="1193809990">
    <w:abstractNumId w:val="19"/>
  </w:num>
  <w:num w:numId="13" w16cid:durableId="1614898074">
    <w:abstractNumId w:val="13"/>
  </w:num>
  <w:num w:numId="14" w16cid:durableId="1411997282">
    <w:abstractNumId w:val="20"/>
  </w:num>
  <w:num w:numId="15" w16cid:durableId="1682662338">
    <w:abstractNumId w:val="2"/>
  </w:num>
  <w:num w:numId="16" w16cid:durableId="774517907">
    <w:abstractNumId w:val="18"/>
  </w:num>
  <w:num w:numId="17" w16cid:durableId="1301575128">
    <w:abstractNumId w:val="11"/>
  </w:num>
  <w:num w:numId="18" w16cid:durableId="1025669354">
    <w:abstractNumId w:val="12"/>
  </w:num>
  <w:num w:numId="19" w16cid:durableId="432433455">
    <w:abstractNumId w:val="3"/>
  </w:num>
  <w:num w:numId="20" w16cid:durableId="1146552535">
    <w:abstractNumId w:val="15"/>
  </w:num>
  <w:num w:numId="21" w16cid:durableId="1833527717">
    <w:abstractNumId w:val="6"/>
  </w:num>
  <w:num w:numId="22" w16cid:durableId="197469314">
    <w:abstractNumId w:val="17"/>
  </w:num>
  <w:num w:numId="23" w16cid:durableId="42293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9C"/>
    <w:rsid w:val="00002840"/>
    <w:rsid w:val="00005D17"/>
    <w:rsid w:val="00007A87"/>
    <w:rsid w:val="00007F33"/>
    <w:rsid w:val="00011CDD"/>
    <w:rsid w:val="00031E26"/>
    <w:rsid w:val="00056828"/>
    <w:rsid w:val="00056A05"/>
    <w:rsid w:val="00057378"/>
    <w:rsid w:val="00062E16"/>
    <w:rsid w:val="0006650E"/>
    <w:rsid w:val="00080D2F"/>
    <w:rsid w:val="00080F99"/>
    <w:rsid w:val="0008500D"/>
    <w:rsid w:val="00090507"/>
    <w:rsid w:val="000932B4"/>
    <w:rsid w:val="000A2799"/>
    <w:rsid w:val="000A304D"/>
    <w:rsid w:val="000C28CF"/>
    <w:rsid w:val="000C6797"/>
    <w:rsid w:val="000D631E"/>
    <w:rsid w:val="000D6DD3"/>
    <w:rsid w:val="000E28F9"/>
    <w:rsid w:val="001014A6"/>
    <w:rsid w:val="00103EFF"/>
    <w:rsid w:val="00106603"/>
    <w:rsid w:val="00111F36"/>
    <w:rsid w:val="001141D1"/>
    <w:rsid w:val="001150C4"/>
    <w:rsid w:val="00121F7F"/>
    <w:rsid w:val="00121FA7"/>
    <w:rsid w:val="0012330B"/>
    <w:rsid w:val="00143D7E"/>
    <w:rsid w:val="00144C42"/>
    <w:rsid w:val="001468C4"/>
    <w:rsid w:val="00146DC5"/>
    <w:rsid w:val="00147DB1"/>
    <w:rsid w:val="001644EF"/>
    <w:rsid w:val="00164CF2"/>
    <w:rsid w:val="00166A51"/>
    <w:rsid w:val="00166FA8"/>
    <w:rsid w:val="001731BF"/>
    <w:rsid w:val="0018714D"/>
    <w:rsid w:val="0019679A"/>
    <w:rsid w:val="00197166"/>
    <w:rsid w:val="001B3BBA"/>
    <w:rsid w:val="001C150D"/>
    <w:rsid w:val="001C3C93"/>
    <w:rsid w:val="001C3DD0"/>
    <w:rsid w:val="001D03FE"/>
    <w:rsid w:val="001D04C8"/>
    <w:rsid w:val="001D2169"/>
    <w:rsid w:val="001E0ECA"/>
    <w:rsid w:val="001E1A77"/>
    <w:rsid w:val="001E2F6D"/>
    <w:rsid w:val="001E4272"/>
    <w:rsid w:val="001F22E9"/>
    <w:rsid w:val="001F6187"/>
    <w:rsid w:val="00202E3D"/>
    <w:rsid w:val="00206520"/>
    <w:rsid w:val="00207015"/>
    <w:rsid w:val="0020720D"/>
    <w:rsid w:val="0021505E"/>
    <w:rsid w:val="00216BAB"/>
    <w:rsid w:val="00222F0E"/>
    <w:rsid w:val="0023754A"/>
    <w:rsid w:val="0023759A"/>
    <w:rsid w:val="00244A5D"/>
    <w:rsid w:val="00273798"/>
    <w:rsid w:val="0028435A"/>
    <w:rsid w:val="0028643B"/>
    <w:rsid w:val="002931B6"/>
    <w:rsid w:val="002935F2"/>
    <w:rsid w:val="002A0A07"/>
    <w:rsid w:val="002B070C"/>
    <w:rsid w:val="002B350A"/>
    <w:rsid w:val="002B6FA1"/>
    <w:rsid w:val="002C2591"/>
    <w:rsid w:val="002C43DB"/>
    <w:rsid w:val="002E590F"/>
    <w:rsid w:val="0031125A"/>
    <w:rsid w:val="0032218C"/>
    <w:rsid w:val="00344865"/>
    <w:rsid w:val="00344F8B"/>
    <w:rsid w:val="003555D5"/>
    <w:rsid w:val="00366D79"/>
    <w:rsid w:val="00376848"/>
    <w:rsid w:val="003778C2"/>
    <w:rsid w:val="003A6E6C"/>
    <w:rsid w:val="003B03AD"/>
    <w:rsid w:val="003B1408"/>
    <w:rsid w:val="003B6CAB"/>
    <w:rsid w:val="003B77B7"/>
    <w:rsid w:val="003C118F"/>
    <w:rsid w:val="003C1CE1"/>
    <w:rsid w:val="003C55B9"/>
    <w:rsid w:val="003D2A35"/>
    <w:rsid w:val="003E2FB5"/>
    <w:rsid w:val="003E5567"/>
    <w:rsid w:val="003E78AD"/>
    <w:rsid w:val="004076C2"/>
    <w:rsid w:val="004106A2"/>
    <w:rsid w:val="00413CA2"/>
    <w:rsid w:val="00427F34"/>
    <w:rsid w:val="00451285"/>
    <w:rsid w:val="004543E3"/>
    <w:rsid w:val="00457A94"/>
    <w:rsid w:val="00466650"/>
    <w:rsid w:val="00473308"/>
    <w:rsid w:val="00473CE7"/>
    <w:rsid w:val="00485649"/>
    <w:rsid w:val="004926C4"/>
    <w:rsid w:val="004977E4"/>
    <w:rsid w:val="004A02D9"/>
    <w:rsid w:val="004B4A08"/>
    <w:rsid w:val="004B52BD"/>
    <w:rsid w:val="004C1DC2"/>
    <w:rsid w:val="004C30EC"/>
    <w:rsid w:val="004D2341"/>
    <w:rsid w:val="004D3443"/>
    <w:rsid w:val="004E3279"/>
    <w:rsid w:val="004E6396"/>
    <w:rsid w:val="004F27B2"/>
    <w:rsid w:val="004F2D48"/>
    <w:rsid w:val="004F46F4"/>
    <w:rsid w:val="004F5345"/>
    <w:rsid w:val="00500AC4"/>
    <w:rsid w:val="00507A50"/>
    <w:rsid w:val="00507CD1"/>
    <w:rsid w:val="00517001"/>
    <w:rsid w:val="00536DEB"/>
    <w:rsid w:val="0054498C"/>
    <w:rsid w:val="00545B50"/>
    <w:rsid w:val="005474E4"/>
    <w:rsid w:val="00560872"/>
    <w:rsid w:val="00574CEB"/>
    <w:rsid w:val="00580217"/>
    <w:rsid w:val="005808CC"/>
    <w:rsid w:val="00587487"/>
    <w:rsid w:val="005A332B"/>
    <w:rsid w:val="005A36AD"/>
    <w:rsid w:val="005C0F32"/>
    <w:rsid w:val="005C6D0E"/>
    <w:rsid w:val="005D6831"/>
    <w:rsid w:val="005E1DA4"/>
    <w:rsid w:val="005E3DDB"/>
    <w:rsid w:val="005E5069"/>
    <w:rsid w:val="005F1ED7"/>
    <w:rsid w:val="005F7E2F"/>
    <w:rsid w:val="00603C19"/>
    <w:rsid w:val="0060497A"/>
    <w:rsid w:val="00621AD6"/>
    <w:rsid w:val="00644384"/>
    <w:rsid w:val="006526AA"/>
    <w:rsid w:val="006640D3"/>
    <w:rsid w:val="00664C9D"/>
    <w:rsid w:val="006719A9"/>
    <w:rsid w:val="006731A3"/>
    <w:rsid w:val="00674AEB"/>
    <w:rsid w:val="00677687"/>
    <w:rsid w:val="00683D92"/>
    <w:rsid w:val="00697F2A"/>
    <w:rsid w:val="006A4405"/>
    <w:rsid w:val="006A50DB"/>
    <w:rsid w:val="006A51D5"/>
    <w:rsid w:val="006A56B1"/>
    <w:rsid w:val="006A5921"/>
    <w:rsid w:val="006B4085"/>
    <w:rsid w:val="006B42B5"/>
    <w:rsid w:val="006E1587"/>
    <w:rsid w:val="006E6CFB"/>
    <w:rsid w:val="0070625E"/>
    <w:rsid w:val="00712212"/>
    <w:rsid w:val="00712889"/>
    <w:rsid w:val="0071488E"/>
    <w:rsid w:val="00714CC2"/>
    <w:rsid w:val="00724881"/>
    <w:rsid w:val="0073115C"/>
    <w:rsid w:val="0073314E"/>
    <w:rsid w:val="00755409"/>
    <w:rsid w:val="00760304"/>
    <w:rsid w:val="007631C2"/>
    <w:rsid w:val="00766EF4"/>
    <w:rsid w:val="007704F8"/>
    <w:rsid w:val="00784354"/>
    <w:rsid w:val="00791177"/>
    <w:rsid w:val="007960A5"/>
    <w:rsid w:val="007975E1"/>
    <w:rsid w:val="00797D83"/>
    <w:rsid w:val="007A03CC"/>
    <w:rsid w:val="007A21EB"/>
    <w:rsid w:val="007A5881"/>
    <w:rsid w:val="007A5ADD"/>
    <w:rsid w:val="007B0B9C"/>
    <w:rsid w:val="007B1AEF"/>
    <w:rsid w:val="007C7B2D"/>
    <w:rsid w:val="007D0A4A"/>
    <w:rsid w:val="007D3B64"/>
    <w:rsid w:val="007E120B"/>
    <w:rsid w:val="007E34BE"/>
    <w:rsid w:val="007E4D5C"/>
    <w:rsid w:val="007E5A0B"/>
    <w:rsid w:val="007E608A"/>
    <w:rsid w:val="007E655C"/>
    <w:rsid w:val="007E7847"/>
    <w:rsid w:val="007F6E66"/>
    <w:rsid w:val="007F7989"/>
    <w:rsid w:val="00800334"/>
    <w:rsid w:val="008008CB"/>
    <w:rsid w:val="00801FCE"/>
    <w:rsid w:val="0082273C"/>
    <w:rsid w:val="008270AF"/>
    <w:rsid w:val="00831CD2"/>
    <w:rsid w:val="008346A8"/>
    <w:rsid w:val="008351E1"/>
    <w:rsid w:val="00835921"/>
    <w:rsid w:val="008364D7"/>
    <w:rsid w:val="00843C7C"/>
    <w:rsid w:val="00845299"/>
    <w:rsid w:val="00846636"/>
    <w:rsid w:val="008469AE"/>
    <w:rsid w:val="00854152"/>
    <w:rsid w:val="00857B11"/>
    <w:rsid w:val="00860AE6"/>
    <w:rsid w:val="00867B7D"/>
    <w:rsid w:val="00876271"/>
    <w:rsid w:val="0087739B"/>
    <w:rsid w:val="008B5F70"/>
    <w:rsid w:val="008B613B"/>
    <w:rsid w:val="008C3FF9"/>
    <w:rsid w:val="008E059C"/>
    <w:rsid w:val="008E0658"/>
    <w:rsid w:val="008E3487"/>
    <w:rsid w:val="008E427F"/>
    <w:rsid w:val="008F4B1C"/>
    <w:rsid w:val="0090045A"/>
    <w:rsid w:val="00924026"/>
    <w:rsid w:val="00925DDD"/>
    <w:rsid w:val="009332B9"/>
    <w:rsid w:val="00943134"/>
    <w:rsid w:val="00945077"/>
    <w:rsid w:val="00954922"/>
    <w:rsid w:val="0095497F"/>
    <w:rsid w:val="00956617"/>
    <w:rsid w:val="00967BAD"/>
    <w:rsid w:val="0097021B"/>
    <w:rsid w:val="00975BEB"/>
    <w:rsid w:val="0098455A"/>
    <w:rsid w:val="00984DB5"/>
    <w:rsid w:val="009947D3"/>
    <w:rsid w:val="009968A5"/>
    <w:rsid w:val="009B0ABA"/>
    <w:rsid w:val="009B75F8"/>
    <w:rsid w:val="009D0A31"/>
    <w:rsid w:val="009E0262"/>
    <w:rsid w:val="009E36D1"/>
    <w:rsid w:val="009F267E"/>
    <w:rsid w:val="009F6E76"/>
    <w:rsid w:val="00A0321F"/>
    <w:rsid w:val="00A21E36"/>
    <w:rsid w:val="00A50D75"/>
    <w:rsid w:val="00A53C59"/>
    <w:rsid w:val="00A61345"/>
    <w:rsid w:val="00A62100"/>
    <w:rsid w:val="00A63BE3"/>
    <w:rsid w:val="00A7124E"/>
    <w:rsid w:val="00A72259"/>
    <w:rsid w:val="00A75C5E"/>
    <w:rsid w:val="00A77E86"/>
    <w:rsid w:val="00A82315"/>
    <w:rsid w:val="00A84200"/>
    <w:rsid w:val="00A8661E"/>
    <w:rsid w:val="00A96CB7"/>
    <w:rsid w:val="00AA1113"/>
    <w:rsid w:val="00AA37B9"/>
    <w:rsid w:val="00AA57ED"/>
    <w:rsid w:val="00AB4C5D"/>
    <w:rsid w:val="00AC7C05"/>
    <w:rsid w:val="00AD17DC"/>
    <w:rsid w:val="00AE30C1"/>
    <w:rsid w:val="00AE7862"/>
    <w:rsid w:val="00AF5BCD"/>
    <w:rsid w:val="00AF7581"/>
    <w:rsid w:val="00B10C5D"/>
    <w:rsid w:val="00B24774"/>
    <w:rsid w:val="00B25D75"/>
    <w:rsid w:val="00B26E95"/>
    <w:rsid w:val="00B31FBC"/>
    <w:rsid w:val="00B34781"/>
    <w:rsid w:val="00B40B3C"/>
    <w:rsid w:val="00B46D5F"/>
    <w:rsid w:val="00B47731"/>
    <w:rsid w:val="00B501EB"/>
    <w:rsid w:val="00B577E1"/>
    <w:rsid w:val="00B65A50"/>
    <w:rsid w:val="00B84819"/>
    <w:rsid w:val="00B9278C"/>
    <w:rsid w:val="00BA1A80"/>
    <w:rsid w:val="00BB210C"/>
    <w:rsid w:val="00BB6BDA"/>
    <w:rsid w:val="00BC489D"/>
    <w:rsid w:val="00BC594D"/>
    <w:rsid w:val="00BD186B"/>
    <w:rsid w:val="00BD5D55"/>
    <w:rsid w:val="00BD5E64"/>
    <w:rsid w:val="00BE0E36"/>
    <w:rsid w:val="00BE3E9F"/>
    <w:rsid w:val="00BE7D4F"/>
    <w:rsid w:val="00BF34D4"/>
    <w:rsid w:val="00C001C9"/>
    <w:rsid w:val="00C0070E"/>
    <w:rsid w:val="00C11CE3"/>
    <w:rsid w:val="00C226D7"/>
    <w:rsid w:val="00C2282C"/>
    <w:rsid w:val="00C31A30"/>
    <w:rsid w:val="00C3393D"/>
    <w:rsid w:val="00C405F5"/>
    <w:rsid w:val="00C4116B"/>
    <w:rsid w:val="00C41A65"/>
    <w:rsid w:val="00C46399"/>
    <w:rsid w:val="00C47FD2"/>
    <w:rsid w:val="00C5444D"/>
    <w:rsid w:val="00C66F11"/>
    <w:rsid w:val="00C8773F"/>
    <w:rsid w:val="00C90D9C"/>
    <w:rsid w:val="00CA2775"/>
    <w:rsid w:val="00CA5D17"/>
    <w:rsid w:val="00CB3B69"/>
    <w:rsid w:val="00CB4FE1"/>
    <w:rsid w:val="00CC5812"/>
    <w:rsid w:val="00CD0C07"/>
    <w:rsid w:val="00CE2CE8"/>
    <w:rsid w:val="00D02CF0"/>
    <w:rsid w:val="00D06BE0"/>
    <w:rsid w:val="00D14DFE"/>
    <w:rsid w:val="00D25C7F"/>
    <w:rsid w:val="00D26213"/>
    <w:rsid w:val="00D26438"/>
    <w:rsid w:val="00D26CCE"/>
    <w:rsid w:val="00D40623"/>
    <w:rsid w:val="00D55885"/>
    <w:rsid w:val="00D6285D"/>
    <w:rsid w:val="00D70EF4"/>
    <w:rsid w:val="00D73701"/>
    <w:rsid w:val="00D74EB8"/>
    <w:rsid w:val="00D75496"/>
    <w:rsid w:val="00D77C99"/>
    <w:rsid w:val="00D83189"/>
    <w:rsid w:val="00D95FB7"/>
    <w:rsid w:val="00DB02B0"/>
    <w:rsid w:val="00DB1C28"/>
    <w:rsid w:val="00DE5B34"/>
    <w:rsid w:val="00DF3064"/>
    <w:rsid w:val="00E046E8"/>
    <w:rsid w:val="00E11092"/>
    <w:rsid w:val="00E204BC"/>
    <w:rsid w:val="00E319B9"/>
    <w:rsid w:val="00E57230"/>
    <w:rsid w:val="00E575DA"/>
    <w:rsid w:val="00E625F8"/>
    <w:rsid w:val="00E63482"/>
    <w:rsid w:val="00E666D7"/>
    <w:rsid w:val="00E66A47"/>
    <w:rsid w:val="00E83637"/>
    <w:rsid w:val="00E92CE2"/>
    <w:rsid w:val="00EC06E1"/>
    <w:rsid w:val="00EC6BCE"/>
    <w:rsid w:val="00ED1208"/>
    <w:rsid w:val="00ED4AAA"/>
    <w:rsid w:val="00EE47A6"/>
    <w:rsid w:val="00EE4847"/>
    <w:rsid w:val="00EF070E"/>
    <w:rsid w:val="00F002B3"/>
    <w:rsid w:val="00F033DF"/>
    <w:rsid w:val="00F3364F"/>
    <w:rsid w:val="00F42C61"/>
    <w:rsid w:val="00F513A1"/>
    <w:rsid w:val="00F52211"/>
    <w:rsid w:val="00F536D8"/>
    <w:rsid w:val="00F53F81"/>
    <w:rsid w:val="00F54C81"/>
    <w:rsid w:val="00F71A73"/>
    <w:rsid w:val="00F71F7D"/>
    <w:rsid w:val="00F82D0C"/>
    <w:rsid w:val="00F86579"/>
    <w:rsid w:val="00F926A7"/>
    <w:rsid w:val="00FA16E4"/>
    <w:rsid w:val="00FA268B"/>
    <w:rsid w:val="00FA4CA2"/>
    <w:rsid w:val="00FA4F9A"/>
    <w:rsid w:val="00FB2644"/>
    <w:rsid w:val="00FB33E5"/>
    <w:rsid w:val="00FC09F4"/>
    <w:rsid w:val="00FC2519"/>
    <w:rsid w:val="00FC261E"/>
    <w:rsid w:val="00FC2ABD"/>
    <w:rsid w:val="00FD09CB"/>
    <w:rsid w:val="00FE4DFC"/>
    <w:rsid w:val="00FF3187"/>
    <w:rsid w:val="07ED7B86"/>
    <w:rsid w:val="1218F7A0"/>
    <w:rsid w:val="20439CB0"/>
    <w:rsid w:val="22B5B534"/>
    <w:rsid w:val="242BE8D6"/>
    <w:rsid w:val="2ACA4587"/>
    <w:rsid w:val="3046D33A"/>
    <w:rsid w:val="41AB58FE"/>
    <w:rsid w:val="4732D23A"/>
    <w:rsid w:val="4A7B019C"/>
    <w:rsid w:val="4DA16113"/>
    <w:rsid w:val="50F8BBCF"/>
    <w:rsid w:val="5109783C"/>
    <w:rsid w:val="53E0CBA0"/>
    <w:rsid w:val="54779B65"/>
    <w:rsid w:val="5A48ED42"/>
    <w:rsid w:val="66B47FD6"/>
    <w:rsid w:val="678D14EF"/>
    <w:rsid w:val="68223126"/>
    <w:rsid w:val="6ECC8DE7"/>
    <w:rsid w:val="70A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6C91"/>
  <w15:chartTrackingRefBased/>
  <w15:docId w15:val="{BC917A19-0D1A-495E-91D7-DD7D1559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5F8"/>
    <w:pPr>
      <w:spacing w:after="0" w:line="300" w:lineRule="atLeast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90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90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90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0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90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90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9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D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D9C"/>
  </w:style>
  <w:style w:type="paragraph" w:styleId="Footer">
    <w:name w:val="footer"/>
    <w:basedOn w:val="Normal"/>
    <w:link w:val="FooterChar"/>
    <w:uiPriority w:val="99"/>
    <w:unhideWhenUsed/>
    <w:rsid w:val="00C90D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D9C"/>
  </w:style>
  <w:style w:type="character" w:styleId="Hyperlink">
    <w:name w:val="Hyperlink"/>
    <w:basedOn w:val="DefaultParagraphFont"/>
    <w:uiPriority w:val="99"/>
    <w:unhideWhenUsed/>
    <w:rsid w:val="00C90D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D9C"/>
    <w:rPr>
      <w:color w:val="605E5C"/>
      <w:shd w:val="clear" w:color="auto" w:fill="E1DFDD"/>
    </w:rPr>
  </w:style>
  <w:style w:type="paragraph" w:customStyle="1" w:styleId="BendriggMainText">
    <w:name w:val="Bendrigg Main Text"/>
    <w:qFormat/>
    <w:rsid w:val="00FC261E"/>
    <w:pPr>
      <w:spacing w:after="0" w:line="240" w:lineRule="auto"/>
      <w:jc w:val="both"/>
    </w:pPr>
    <w:rPr>
      <w:rFonts w:ascii="Century Gothic" w:hAnsi="Century Gothic"/>
      <w:kern w:val="0"/>
      <w14:ligatures w14:val="none"/>
    </w:rPr>
  </w:style>
  <w:style w:type="paragraph" w:customStyle="1" w:styleId="BendriggSubHeading2">
    <w:name w:val="Bendrigg SubHeading2"/>
    <w:basedOn w:val="Normal"/>
    <w:next w:val="BendriggMainText"/>
    <w:autoRedefine/>
    <w:qFormat/>
    <w:rsid w:val="00FC261E"/>
    <w:pPr>
      <w:tabs>
        <w:tab w:val="left" w:pos="0"/>
      </w:tabs>
      <w:suppressAutoHyphens/>
      <w:spacing w:line="240" w:lineRule="auto"/>
    </w:pPr>
    <w:rPr>
      <w:rFonts w:ascii="Century Gothic" w:hAnsi="Century Gothic"/>
      <w:b/>
      <w:noProof/>
      <w:color w:val="003E19"/>
      <w:sz w:val="28"/>
      <w:lang w:eastAsia="en-GB"/>
    </w:rPr>
  </w:style>
  <w:style w:type="paragraph" w:customStyle="1" w:styleId="paragraph">
    <w:name w:val="paragraph"/>
    <w:basedOn w:val="Normal"/>
    <w:rsid w:val="00FC261E"/>
    <w:pPr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C261E"/>
  </w:style>
  <w:style w:type="character" w:customStyle="1" w:styleId="eop">
    <w:name w:val="eop"/>
    <w:basedOn w:val="DefaultParagraphFont"/>
    <w:rsid w:val="00FC261E"/>
  </w:style>
  <w:style w:type="paragraph" w:customStyle="1" w:styleId="BendriggSubHeading">
    <w:name w:val="Bendrigg SubHeading"/>
    <w:basedOn w:val="Normal"/>
    <w:next w:val="BendriggMainText"/>
    <w:link w:val="BendriggSubHeadingChar"/>
    <w:qFormat/>
    <w:rsid w:val="001F6187"/>
    <w:pPr>
      <w:suppressAutoHyphens/>
      <w:spacing w:line="240" w:lineRule="auto"/>
    </w:pPr>
    <w:rPr>
      <w:rFonts w:ascii="Century Gothic" w:hAnsi="Century Gothic"/>
      <w:b/>
      <w:noProof/>
      <w:color w:val="003E19"/>
      <w:sz w:val="36"/>
      <w:szCs w:val="36"/>
      <w:lang w:eastAsia="en-GB"/>
    </w:rPr>
  </w:style>
  <w:style w:type="character" w:customStyle="1" w:styleId="BendriggSubHeadingChar">
    <w:name w:val="Bendrigg SubHeading Char"/>
    <w:basedOn w:val="DefaultParagraphFont"/>
    <w:link w:val="BendriggSubHeading"/>
    <w:rsid w:val="001F6187"/>
    <w:rPr>
      <w:rFonts w:ascii="Century Gothic" w:hAnsi="Century Gothic"/>
      <w:b/>
      <w:noProof/>
      <w:color w:val="003E19"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2282C"/>
    <w:pPr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AB4C5D"/>
    <w:rPr>
      <w:i/>
      <w:iCs/>
    </w:rPr>
  </w:style>
  <w:style w:type="paragraph" w:styleId="NoSpacing">
    <w:name w:val="No Spacing"/>
    <w:uiPriority w:val="1"/>
    <w:qFormat/>
    <w:rsid w:val="0032218C"/>
    <w:pPr>
      <w:suppressAutoHyphens/>
      <w:spacing w:after="0" w:line="240" w:lineRule="auto"/>
      <w:textAlignment w:val="baseline"/>
    </w:pPr>
    <w:rPr>
      <w:rFonts w:ascii="Roman PS" w:eastAsia="Times New Roman" w:hAnsi="Roman PS" w:cs="Times New Roman"/>
      <w:kern w:val="0"/>
      <w:sz w:val="20"/>
      <w:szCs w:val="20"/>
      <w14:ligatures w14:val="none"/>
    </w:rPr>
  </w:style>
  <w:style w:type="paragraph" w:customStyle="1" w:styleId="Bodysubclause">
    <w:name w:val="Body  sub clause"/>
    <w:basedOn w:val="Normal"/>
    <w:rsid w:val="009B75F8"/>
    <w:pPr>
      <w:spacing w:before="240" w:after="120"/>
      <w:ind w:left="720"/>
    </w:pPr>
  </w:style>
  <w:style w:type="paragraph" w:customStyle="1" w:styleId="XExecution">
    <w:name w:val="X Execution"/>
    <w:basedOn w:val="Normal"/>
    <w:rsid w:val="009B75F8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character" w:customStyle="1" w:styleId="Defterm">
    <w:name w:val="Defterm"/>
    <w:rsid w:val="009B75F8"/>
    <w:rPr>
      <w:b/>
      <w:color w:val="000000"/>
      <w:sz w:val="22"/>
    </w:rPr>
  </w:style>
  <w:style w:type="paragraph" w:customStyle="1" w:styleId="NormalSpaced">
    <w:name w:val="NormalSpaced"/>
    <w:basedOn w:val="Normal"/>
    <w:next w:val="Normal"/>
    <w:rsid w:val="009B75F8"/>
    <w:pPr>
      <w:spacing w:after="240"/>
    </w:pPr>
  </w:style>
  <w:style w:type="paragraph" w:customStyle="1" w:styleId="NormalCell">
    <w:name w:val="NormalCell"/>
    <w:basedOn w:val="Normal"/>
    <w:rsid w:val="009B75F8"/>
    <w:pPr>
      <w:spacing w:before="120" w:after="120"/>
      <w:jc w:val="left"/>
    </w:pPr>
  </w:style>
  <w:style w:type="paragraph" w:customStyle="1" w:styleId="BendriggMainHeading">
    <w:name w:val="Bendrigg Main Heading"/>
    <w:next w:val="BendriggSubHeading"/>
    <w:link w:val="BendriggMainHeadingChar"/>
    <w:qFormat/>
    <w:rsid w:val="005C0F32"/>
    <w:pPr>
      <w:suppressAutoHyphens/>
      <w:spacing w:after="0" w:line="480" w:lineRule="auto"/>
      <w:jc w:val="center"/>
    </w:pPr>
    <w:rPr>
      <w:rFonts w:ascii="Century Gothic" w:hAnsi="Century Gothic"/>
      <w:b/>
      <w:noProof/>
      <w:color w:val="35ACCE"/>
      <w:kern w:val="0"/>
      <w:sz w:val="52"/>
      <w:szCs w:val="52"/>
      <w:lang w:eastAsia="en-GB"/>
      <w14:ligatures w14:val="none"/>
    </w:rPr>
  </w:style>
  <w:style w:type="character" w:customStyle="1" w:styleId="BendriggMainHeadingChar">
    <w:name w:val="Bendrigg Main Heading Char"/>
    <w:basedOn w:val="DefaultParagraphFont"/>
    <w:link w:val="BendriggMainHeading"/>
    <w:rsid w:val="005C0F32"/>
    <w:rPr>
      <w:rFonts w:ascii="Century Gothic" w:hAnsi="Century Gothic"/>
      <w:b/>
      <w:noProof/>
      <w:color w:val="35ACCE"/>
      <w:kern w:val="0"/>
      <w:sz w:val="52"/>
      <w:szCs w:val="52"/>
      <w:lang w:eastAsia="en-GB"/>
      <w14:ligatures w14:val="none"/>
    </w:rPr>
  </w:style>
  <w:style w:type="paragraph" w:styleId="BlockText">
    <w:name w:val="Block Text"/>
    <w:basedOn w:val="Normal"/>
    <w:rsid w:val="00002840"/>
    <w:pPr>
      <w:overflowPunct w:val="0"/>
      <w:autoSpaceDE w:val="0"/>
      <w:autoSpaceDN w:val="0"/>
      <w:adjustRightInd w:val="0"/>
      <w:spacing w:line="240" w:lineRule="auto"/>
      <w:ind w:left="1701" w:right="1083"/>
      <w:jc w:val="left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rsid w:val="00002840"/>
    <w:pPr>
      <w:spacing w:line="240" w:lineRule="auto"/>
      <w:jc w:val="left"/>
    </w:pPr>
    <w:rPr>
      <w:rFonts w:ascii="Comic Sans MS" w:hAnsi="Comic Sans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2840"/>
    <w:rPr>
      <w:rFonts w:ascii="Comic Sans MS" w:eastAsia="Times New Roman" w:hAnsi="Comic Sans MS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199dc-492e-40fa-9b0e-c6e7d78bb587" xsi:nil="true"/>
    <lcf76f155ced4ddcb4097134ff3c332f xmlns="c20e47d7-c0e6-4612-be36-ac9467fceea9">
      <Terms xmlns="http://schemas.microsoft.com/office/infopath/2007/PartnerControls"/>
    </lcf76f155ced4ddcb4097134ff3c332f>
    <SharedWithUsers xmlns="a49199dc-492e-40fa-9b0e-c6e7d78bb587">
      <UserInfo>
        <DisplayName>Gill Smith</DisplayName>
        <AccountId>16</AccountId>
        <AccountType/>
      </UserInfo>
      <UserInfo>
        <DisplayName>Sarah Garman</DisplayName>
        <AccountId>14</AccountId>
        <AccountType/>
      </UserInfo>
    </SharedWithUsers>
    <_Flow_SignoffStatus xmlns="c20e47d7-c0e6-4612-be36-ac9467fcee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E790BECA8E408442A7A9D788B325" ma:contentTypeVersion="19" ma:contentTypeDescription="Create a new document." ma:contentTypeScope="" ma:versionID="c1a4d023a8b8c557eab8f3c7bcccc54f">
  <xsd:schema xmlns:xsd="http://www.w3.org/2001/XMLSchema" xmlns:xs="http://www.w3.org/2001/XMLSchema" xmlns:p="http://schemas.microsoft.com/office/2006/metadata/properties" xmlns:ns2="c20e47d7-c0e6-4612-be36-ac9467fceea9" xmlns:ns3="a49199dc-492e-40fa-9b0e-c6e7d78bb587" targetNamespace="http://schemas.microsoft.com/office/2006/metadata/properties" ma:root="true" ma:fieldsID="f3e134638e1f3c164d8d548712035bed" ns2:_="" ns3:_="">
    <xsd:import namespace="c20e47d7-c0e6-4612-be36-ac9467fceea9"/>
    <xsd:import namespace="a49199dc-492e-40fa-9b0e-c6e7d78bb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e47d7-c0e6-4612-be36-ac9467fce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041065-da08-4362-948e-fa0bd9162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99dc-492e-40fa-9b0e-c6e7d78bb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1acfc-858b-48b4-9e14-fd6fd20fe431}" ma:internalName="TaxCatchAll" ma:showField="CatchAllData" ma:web="a49199dc-492e-40fa-9b0e-c6e7d78bb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5629C-68DB-40A9-A6E8-9FDCC3047421}">
  <ds:schemaRefs>
    <ds:schemaRef ds:uri="http://schemas.microsoft.com/office/2006/metadata/properties"/>
    <ds:schemaRef ds:uri="http://schemas.microsoft.com/office/infopath/2007/PartnerControls"/>
    <ds:schemaRef ds:uri="a49199dc-492e-40fa-9b0e-c6e7d78bb587"/>
    <ds:schemaRef ds:uri="c20e47d7-c0e6-4612-be36-ac9467fceea9"/>
  </ds:schemaRefs>
</ds:datastoreItem>
</file>

<file path=customXml/itemProps2.xml><?xml version="1.0" encoding="utf-8"?>
<ds:datastoreItem xmlns:ds="http://schemas.openxmlformats.org/officeDocument/2006/customXml" ds:itemID="{96952539-B352-4628-8FBF-4FDB55196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6CCCD-A168-40D7-9C89-B612EC180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e47d7-c0e6-4612-be36-ac9467fceea9"/>
    <ds:schemaRef ds:uri="a49199dc-492e-40fa-9b0e-c6e7d78bb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499b44e-9e5b-409a-94a2-fc5943693a0b}" enabled="0" method="" siteId="{4499b44e-9e5b-409a-94a2-fc5943693a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Garman</dc:creator>
  <cp:keywords/>
  <dc:description/>
  <cp:lastModifiedBy>Dave Garman</cp:lastModifiedBy>
  <cp:revision>15</cp:revision>
  <cp:lastPrinted>2024-07-30T20:46:00Z</cp:lastPrinted>
  <dcterms:created xsi:type="dcterms:W3CDTF">2026-03-27T09:03:00Z</dcterms:created>
  <dcterms:modified xsi:type="dcterms:W3CDTF">2026-03-27T12:15:00Z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0x01010070FFE790BECA8E408442A7A9D788B325</vt:lpwstr>
  </property>
  <property fmtid="{D5CDD505-2E9C-101B-9397-08002B2CF9AE}" pid="3" name="MediaServiceImageTags">
    <vt:lpwstr/>
  </property>
</Properties>
</file>